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B53B8" w14:textId="77777777" w:rsidR="0011445F" w:rsidRDefault="0011445F" w:rsidP="00102F87">
      <w:pPr>
        <w:spacing w:line="24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EA5521" wp14:editId="4AD098BF">
            <wp:simplePos x="0" y="0"/>
            <wp:positionH relativeFrom="margin">
              <wp:posOffset>-137160</wp:posOffset>
            </wp:positionH>
            <wp:positionV relativeFrom="paragraph">
              <wp:posOffset>0</wp:posOffset>
            </wp:positionV>
            <wp:extent cx="1059180" cy="1150620"/>
            <wp:effectExtent l="0" t="0" r="7620" b="0"/>
            <wp:wrapSquare wrapText="bothSides"/>
            <wp:docPr id="646975362" name="Picture 646975362" descr="A logo with a star and a clou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975362" name="Picture 646975362" descr="A logo with a star and a clou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878DFD" w14:textId="77777777" w:rsidR="0011445F" w:rsidRDefault="0011445F" w:rsidP="00102F87">
      <w:pPr>
        <w:spacing w:line="240" w:lineRule="auto"/>
      </w:pPr>
    </w:p>
    <w:p w14:paraId="095EFC14" w14:textId="77777777" w:rsidR="0011445F" w:rsidRDefault="0011445F" w:rsidP="00102F87">
      <w:pPr>
        <w:spacing w:line="240" w:lineRule="auto"/>
        <w:rPr>
          <w:rFonts w:ascii="Poppins" w:eastAsia="Poppins" w:hAnsi="Poppins" w:cs="Poppins"/>
          <w:b/>
          <w:bCs/>
          <w:color w:val="242424"/>
          <w:sz w:val="20"/>
          <w:szCs w:val="20"/>
        </w:rPr>
      </w:pPr>
    </w:p>
    <w:p w14:paraId="1BF94497" w14:textId="77777777" w:rsidR="0011445F" w:rsidRDefault="0011445F" w:rsidP="00102F87">
      <w:pPr>
        <w:spacing w:line="240" w:lineRule="auto"/>
        <w:rPr>
          <w:rFonts w:ascii="Poppins" w:eastAsia="Poppins" w:hAnsi="Poppins" w:cs="Poppins"/>
          <w:b/>
          <w:bCs/>
          <w:color w:val="242424"/>
          <w:sz w:val="20"/>
          <w:szCs w:val="20"/>
        </w:rPr>
      </w:pPr>
    </w:p>
    <w:p w14:paraId="44C9069C" w14:textId="77777777" w:rsidR="0011445F" w:rsidRPr="00634A85" w:rsidRDefault="0011445F" w:rsidP="00102F87">
      <w:pPr>
        <w:spacing w:line="240" w:lineRule="auto"/>
        <w:rPr>
          <w:rFonts w:ascii="Poppins" w:hAnsi="Poppins" w:cs="Poppins"/>
        </w:rPr>
      </w:pPr>
      <w:r w:rsidRPr="00634A85">
        <w:rPr>
          <w:rFonts w:ascii="Poppins" w:eastAsia="Poppins" w:hAnsi="Poppins" w:cs="Poppins"/>
          <w:b/>
          <w:bCs/>
          <w:color w:val="242424"/>
          <w:sz w:val="20"/>
          <w:szCs w:val="20"/>
        </w:rPr>
        <w:t>PRESS RELEASE</w:t>
      </w:r>
      <w:r w:rsidRPr="00634A85">
        <w:rPr>
          <w:rFonts w:ascii="Poppins" w:eastAsia="Poppins" w:hAnsi="Poppins" w:cs="Poppins"/>
          <w:color w:val="242424"/>
          <w:sz w:val="20"/>
          <w:szCs w:val="20"/>
        </w:rPr>
        <w:t xml:space="preserve"> </w:t>
      </w:r>
    </w:p>
    <w:p w14:paraId="7916572E" w14:textId="27C4094D" w:rsidR="0011445F" w:rsidRDefault="0011445F" w:rsidP="00102F87">
      <w:pPr>
        <w:spacing w:line="240" w:lineRule="auto"/>
        <w:rPr>
          <w:rFonts w:ascii="Poppins" w:eastAsia="Poppins" w:hAnsi="Poppins" w:cs="Poppins"/>
          <w:color w:val="242424"/>
          <w:sz w:val="20"/>
          <w:szCs w:val="20"/>
        </w:rPr>
      </w:pPr>
      <w:r w:rsidRPr="00634A85">
        <w:rPr>
          <w:rFonts w:ascii="Poppins" w:eastAsia="Poppins" w:hAnsi="Poppins" w:cs="Poppins"/>
          <w:color w:val="242424"/>
          <w:sz w:val="20"/>
          <w:szCs w:val="20"/>
        </w:rPr>
        <w:t>FOR IMMEDIATE RELEASE</w:t>
      </w:r>
    </w:p>
    <w:p w14:paraId="37C67939" w14:textId="77777777" w:rsidR="00102F87" w:rsidRDefault="00102F87" w:rsidP="00102F87">
      <w:pPr>
        <w:spacing w:line="240" w:lineRule="auto"/>
        <w:rPr>
          <w:rFonts w:ascii="Poppins" w:eastAsia="Poppins" w:hAnsi="Poppins" w:cs="Poppins"/>
          <w:color w:val="242424"/>
          <w:sz w:val="20"/>
          <w:szCs w:val="20"/>
        </w:rPr>
      </w:pPr>
    </w:p>
    <w:p w14:paraId="32B5AE3C" w14:textId="77777777" w:rsidR="00102F87" w:rsidRDefault="0011445F" w:rsidP="00102F87">
      <w:pPr>
        <w:spacing w:line="240" w:lineRule="auto"/>
        <w:jc w:val="center"/>
        <w:rPr>
          <w:rFonts w:ascii="Poppins" w:eastAsia="Poppins" w:hAnsi="Poppins" w:cs="Poppins"/>
          <w:color w:val="242424"/>
          <w:sz w:val="28"/>
          <w:szCs w:val="28"/>
        </w:rPr>
      </w:pPr>
      <w:r>
        <w:rPr>
          <w:rFonts w:ascii="Poppins" w:eastAsia="Poppins" w:hAnsi="Poppins" w:cs="Poppins"/>
          <w:color w:val="242424"/>
          <w:sz w:val="28"/>
          <w:szCs w:val="28"/>
        </w:rPr>
        <w:t xml:space="preserve">GIRLGUIDING SCOTLAND </w:t>
      </w:r>
      <w:r w:rsidRPr="00102F87">
        <w:rPr>
          <w:rFonts w:ascii="Poppins" w:eastAsia="Poppins" w:hAnsi="Poppins" w:cs="Poppins"/>
          <w:color w:val="FF0000"/>
          <w:sz w:val="28"/>
          <w:szCs w:val="28"/>
        </w:rPr>
        <w:t xml:space="preserve">&lt;COUNTY/DISTRICT/DIVISION&gt; </w:t>
      </w:r>
      <w:r>
        <w:rPr>
          <w:rFonts w:ascii="Poppins" w:eastAsia="Poppins" w:hAnsi="Poppins" w:cs="Poppins"/>
          <w:color w:val="242424"/>
          <w:sz w:val="28"/>
          <w:szCs w:val="28"/>
        </w:rPr>
        <w:t xml:space="preserve">CELEBRATES VOLUNTEERS’ WEEK: </w:t>
      </w:r>
      <w:r w:rsidR="00102F87">
        <w:rPr>
          <w:rFonts w:ascii="Poppins" w:eastAsia="Poppins" w:hAnsi="Poppins" w:cs="Poppins"/>
          <w:color w:val="242424"/>
          <w:sz w:val="28"/>
          <w:szCs w:val="28"/>
        </w:rPr>
        <w:t>A TIME TO SAY THANK YOU</w:t>
      </w:r>
    </w:p>
    <w:p w14:paraId="06B949E2" w14:textId="40043854" w:rsidR="008C1328" w:rsidRPr="00102F87" w:rsidRDefault="008C1328" w:rsidP="00102F87">
      <w:pPr>
        <w:spacing w:line="240" w:lineRule="auto"/>
        <w:rPr>
          <w:rFonts w:ascii="Poppins" w:eastAsia="Poppins" w:hAnsi="Poppins" w:cs="Poppins"/>
          <w:color w:val="242424"/>
          <w:sz w:val="28"/>
          <w:szCs w:val="28"/>
        </w:rPr>
      </w:pPr>
      <w:r w:rsidRPr="0011445F">
        <w:rPr>
          <w:rFonts w:ascii="Poppins" w:hAnsi="Poppins" w:cs="Poppins"/>
        </w:rPr>
        <w:br/>
      </w:r>
      <w:r w:rsidRPr="00102F87">
        <w:rPr>
          <w:rFonts w:ascii="Poppins" w:hAnsi="Poppins" w:cs="Poppins"/>
          <w:bCs/>
        </w:rPr>
        <w:t xml:space="preserve">Girlguiding </w:t>
      </w:r>
      <w:r w:rsidR="00102F87" w:rsidRPr="00102F87">
        <w:rPr>
          <w:rFonts w:ascii="Poppins" w:hAnsi="Poppins" w:cs="Poppins"/>
          <w:bCs/>
        </w:rPr>
        <w:t>Scotland</w:t>
      </w:r>
      <w:r w:rsidR="00102F87">
        <w:rPr>
          <w:rFonts w:ascii="Poppins" w:hAnsi="Poppins" w:cs="Poppins"/>
          <w:b/>
        </w:rPr>
        <w:t xml:space="preserve"> </w:t>
      </w:r>
      <w:r w:rsidR="00102F87" w:rsidRPr="00102F87">
        <w:rPr>
          <w:rFonts w:ascii="Poppins" w:hAnsi="Poppins" w:cs="Poppins"/>
          <w:bCs/>
          <w:color w:val="FF0000"/>
        </w:rPr>
        <w:t>&lt;</w:t>
      </w:r>
      <w:r w:rsidRPr="00102F87">
        <w:rPr>
          <w:rFonts w:ascii="Poppins" w:hAnsi="Poppins" w:cs="Poppins"/>
          <w:bCs/>
          <w:color w:val="FF0000"/>
        </w:rPr>
        <w:t>County/District/Division&gt;</w:t>
      </w:r>
      <w:r w:rsidRPr="00102F87">
        <w:rPr>
          <w:rFonts w:ascii="Poppins" w:hAnsi="Poppins" w:cs="Poppins"/>
          <w:b/>
          <w:color w:val="FF0000"/>
        </w:rPr>
        <w:t xml:space="preserve"> </w:t>
      </w:r>
      <w:r w:rsidR="00102F87">
        <w:rPr>
          <w:rFonts w:ascii="Poppins" w:hAnsi="Poppins" w:cs="Poppins"/>
        </w:rPr>
        <w:t>is celebrating</w:t>
      </w:r>
      <w:r w:rsidRPr="0011445F">
        <w:rPr>
          <w:rFonts w:ascii="Poppins" w:hAnsi="Poppins" w:cs="Poppins"/>
        </w:rPr>
        <w:t xml:space="preserve"> Volunteers’ Week and all </w:t>
      </w:r>
      <w:r w:rsidR="00102F87">
        <w:rPr>
          <w:rFonts w:ascii="Poppins" w:hAnsi="Poppins" w:cs="Poppins"/>
        </w:rPr>
        <w:t xml:space="preserve">of </w:t>
      </w:r>
      <w:r w:rsidRPr="0011445F">
        <w:rPr>
          <w:rFonts w:ascii="Poppins" w:hAnsi="Poppins" w:cs="Poppins"/>
        </w:rPr>
        <w:t xml:space="preserve">the amazing things local members have done for their community. </w:t>
      </w:r>
    </w:p>
    <w:p w14:paraId="0D540CC4" w14:textId="26BAC753" w:rsidR="008C1328" w:rsidRPr="0011445F" w:rsidRDefault="008C1328" w:rsidP="00102F87">
      <w:pPr>
        <w:spacing w:line="240" w:lineRule="auto"/>
        <w:rPr>
          <w:rFonts w:ascii="Poppins" w:hAnsi="Poppins" w:cs="Poppins"/>
        </w:rPr>
      </w:pPr>
      <w:r w:rsidRPr="0011445F">
        <w:rPr>
          <w:rFonts w:ascii="Poppins" w:hAnsi="Poppins" w:cs="Poppins"/>
        </w:rPr>
        <w:t>202</w:t>
      </w:r>
      <w:r w:rsidR="00102F87">
        <w:rPr>
          <w:rFonts w:ascii="Poppins" w:hAnsi="Poppins" w:cs="Poppins"/>
        </w:rPr>
        <w:t>5</w:t>
      </w:r>
      <w:r w:rsidRPr="0011445F">
        <w:rPr>
          <w:rFonts w:ascii="Poppins" w:hAnsi="Poppins" w:cs="Poppins"/>
        </w:rPr>
        <w:t xml:space="preserve"> marks the </w:t>
      </w:r>
      <w:r w:rsidR="00102F87">
        <w:rPr>
          <w:rFonts w:ascii="Poppins" w:hAnsi="Poppins" w:cs="Poppins"/>
        </w:rPr>
        <w:t>41st</w:t>
      </w:r>
      <w:r w:rsidRPr="0011445F">
        <w:rPr>
          <w:rFonts w:ascii="Poppins" w:hAnsi="Poppins" w:cs="Poppins"/>
        </w:rPr>
        <w:t xml:space="preserve"> year of Volunteers’ Week (</w:t>
      </w:r>
      <w:r w:rsidR="00F6776C">
        <w:rPr>
          <w:rFonts w:ascii="Poppins" w:hAnsi="Poppins" w:cs="Poppins"/>
        </w:rPr>
        <w:t>2</w:t>
      </w:r>
      <w:r w:rsidR="00102F87">
        <w:rPr>
          <w:rFonts w:ascii="Poppins" w:hAnsi="Poppins" w:cs="Poppins"/>
        </w:rPr>
        <w:t>-</w:t>
      </w:r>
      <w:r w:rsidR="00F6776C">
        <w:rPr>
          <w:rFonts w:ascii="Poppins" w:hAnsi="Poppins" w:cs="Poppins"/>
        </w:rPr>
        <w:t>8</w:t>
      </w:r>
      <w:r w:rsidR="00102F87">
        <w:rPr>
          <w:rFonts w:ascii="Poppins" w:hAnsi="Poppins" w:cs="Poppins"/>
        </w:rPr>
        <w:t xml:space="preserve"> </w:t>
      </w:r>
      <w:r w:rsidR="00F6776C">
        <w:rPr>
          <w:rFonts w:ascii="Poppins" w:hAnsi="Poppins" w:cs="Poppins"/>
        </w:rPr>
        <w:t>June</w:t>
      </w:r>
      <w:r w:rsidRPr="0011445F">
        <w:rPr>
          <w:rFonts w:ascii="Poppins" w:hAnsi="Poppins" w:cs="Poppins"/>
        </w:rPr>
        <w:t>), when</w:t>
      </w:r>
      <w:r w:rsidR="00102F87">
        <w:rPr>
          <w:rFonts w:ascii="Poppins" w:hAnsi="Poppins" w:cs="Poppins"/>
        </w:rPr>
        <w:t xml:space="preserve"> </w:t>
      </w:r>
      <w:r w:rsidR="00102F87" w:rsidRPr="00102F87">
        <w:rPr>
          <w:rFonts w:ascii="Poppins" w:hAnsi="Poppins" w:cs="Poppins"/>
          <w:bCs/>
          <w:color w:val="FF0000"/>
        </w:rPr>
        <w:t>&lt;County/District/Division&gt;</w:t>
      </w:r>
      <w:r w:rsidR="00102F87" w:rsidRPr="00102F87">
        <w:rPr>
          <w:rFonts w:ascii="Poppins" w:hAnsi="Poppins" w:cs="Poppins"/>
          <w:b/>
          <w:color w:val="FF0000"/>
        </w:rPr>
        <w:t xml:space="preserve"> </w:t>
      </w:r>
      <w:r w:rsidRPr="0011445F">
        <w:rPr>
          <w:rFonts w:ascii="Poppins" w:hAnsi="Poppins" w:cs="Poppins"/>
        </w:rPr>
        <w:t xml:space="preserve">join thousands of charities and voluntary organisations recognising the contribution volunteers make across Scotland and thanking them for all </w:t>
      </w:r>
      <w:r w:rsidR="00102F87">
        <w:rPr>
          <w:rFonts w:ascii="Poppins" w:hAnsi="Poppins" w:cs="Poppins"/>
        </w:rPr>
        <w:t xml:space="preserve">that </w:t>
      </w:r>
      <w:r w:rsidRPr="0011445F">
        <w:rPr>
          <w:rFonts w:ascii="Poppins" w:hAnsi="Poppins" w:cs="Poppins"/>
        </w:rPr>
        <w:t>they do.</w:t>
      </w:r>
    </w:p>
    <w:p w14:paraId="2FE95B67" w14:textId="01736091" w:rsidR="00BB3969" w:rsidRPr="0011445F" w:rsidRDefault="008C1328" w:rsidP="00102F87">
      <w:pPr>
        <w:spacing w:line="240" w:lineRule="auto"/>
        <w:rPr>
          <w:rFonts w:ascii="Poppins" w:hAnsi="Poppins" w:cs="Poppins"/>
          <w:b/>
        </w:rPr>
      </w:pPr>
      <w:r w:rsidRPr="0011445F">
        <w:rPr>
          <w:rFonts w:ascii="Poppins" w:hAnsi="Poppins" w:cs="Poppins"/>
        </w:rPr>
        <w:t>This Volunteers’ Week</w:t>
      </w:r>
      <w:r w:rsidR="00102F87">
        <w:rPr>
          <w:rFonts w:ascii="Poppins" w:hAnsi="Poppins" w:cs="Poppins"/>
        </w:rPr>
        <w:t>,</w:t>
      </w:r>
      <w:r w:rsidRPr="0011445F">
        <w:rPr>
          <w:rFonts w:ascii="Poppins" w:hAnsi="Poppins" w:cs="Poppins"/>
        </w:rPr>
        <w:t xml:space="preserve"> </w:t>
      </w:r>
      <w:r w:rsidR="00102F87" w:rsidRPr="00102F87">
        <w:rPr>
          <w:rFonts w:ascii="Poppins" w:hAnsi="Poppins" w:cs="Poppins"/>
          <w:bCs/>
          <w:color w:val="FF0000"/>
        </w:rPr>
        <w:t>&lt;County/District/Division&gt;</w:t>
      </w:r>
      <w:r w:rsidR="00102F87" w:rsidRPr="00102F87">
        <w:rPr>
          <w:rFonts w:ascii="Poppins" w:hAnsi="Poppins" w:cs="Poppins"/>
          <w:b/>
          <w:color w:val="FF0000"/>
        </w:rPr>
        <w:t xml:space="preserve"> </w:t>
      </w:r>
      <w:r w:rsidRPr="0011445F">
        <w:rPr>
          <w:rFonts w:ascii="Poppins" w:hAnsi="Poppins" w:cs="Poppins"/>
        </w:rPr>
        <w:t xml:space="preserve">will be thanking and celebrating their </w:t>
      </w:r>
      <w:r w:rsidR="00BB3969" w:rsidRPr="00102F87">
        <w:rPr>
          <w:rFonts w:ascii="Poppins" w:hAnsi="Poppins" w:cs="Poppins"/>
          <w:bCs/>
          <w:color w:val="FF0000"/>
        </w:rPr>
        <w:t>&lt;</w:t>
      </w:r>
      <w:r w:rsidRPr="00102F87">
        <w:rPr>
          <w:rFonts w:ascii="Poppins" w:hAnsi="Poppins" w:cs="Poppins"/>
          <w:bCs/>
          <w:color w:val="FF0000"/>
        </w:rPr>
        <w:t>number</w:t>
      </w:r>
      <w:r w:rsidR="00BB3969" w:rsidRPr="00102F87">
        <w:rPr>
          <w:rFonts w:ascii="Poppins" w:hAnsi="Poppins" w:cs="Poppins"/>
          <w:bCs/>
          <w:color w:val="FF0000"/>
        </w:rPr>
        <w:t>&gt;</w:t>
      </w:r>
      <w:r w:rsidRPr="00102F87">
        <w:rPr>
          <w:rFonts w:ascii="Poppins" w:hAnsi="Poppins" w:cs="Poppins"/>
          <w:color w:val="FF0000"/>
        </w:rPr>
        <w:t xml:space="preserve"> </w:t>
      </w:r>
      <w:r w:rsidRPr="0011445F">
        <w:rPr>
          <w:rFonts w:ascii="Poppins" w:hAnsi="Poppins" w:cs="Poppins"/>
        </w:rPr>
        <w:t>volunteer</w:t>
      </w:r>
      <w:r w:rsidR="00102F87">
        <w:rPr>
          <w:rFonts w:ascii="Poppins" w:hAnsi="Poppins" w:cs="Poppins"/>
        </w:rPr>
        <w:t xml:space="preserve"> </w:t>
      </w:r>
      <w:r w:rsidRPr="0011445F">
        <w:rPr>
          <w:rFonts w:ascii="Poppins" w:hAnsi="Poppins" w:cs="Poppins"/>
        </w:rPr>
        <w:t xml:space="preserve">by </w:t>
      </w:r>
      <w:r w:rsidR="00BB3969" w:rsidRPr="00102F87">
        <w:rPr>
          <w:rFonts w:ascii="Poppins" w:hAnsi="Poppins" w:cs="Poppins"/>
          <w:bCs/>
          <w:color w:val="FF0000"/>
        </w:rPr>
        <w:t>&lt;</w:t>
      </w:r>
      <w:r w:rsidR="00102F87" w:rsidRPr="00102F87">
        <w:rPr>
          <w:rFonts w:ascii="Poppins" w:hAnsi="Poppins" w:cs="Poppins"/>
          <w:bCs/>
          <w:color w:val="FF0000"/>
        </w:rPr>
        <w:t>description of event or plans</w:t>
      </w:r>
      <w:r w:rsidR="00BB3969" w:rsidRPr="00102F87">
        <w:rPr>
          <w:rFonts w:ascii="Poppins" w:hAnsi="Poppins" w:cs="Poppins"/>
          <w:bCs/>
          <w:color w:val="FF0000"/>
        </w:rPr>
        <w:t>&gt;</w:t>
      </w:r>
      <w:r w:rsidR="00102F87" w:rsidRPr="00102F87">
        <w:rPr>
          <w:rFonts w:ascii="Poppins" w:hAnsi="Poppins" w:cs="Poppins"/>
          <w:bCs/>
          <w:color w:val="000000" w:themeColor="text1"/>
        </w:rPr>
        <w:t>.</w:t>
      </w:r>
    </w:p>
    <w:p w14:paraId="5A602747" w14:textId="77777777" w:rsidR="00102F87" w:rsidRPr="00102F87" w:rsidRDefault="00102F87" w:rsidP="00102F87">
      <w:pPr>
        <w:spacing w:line="240" w:lineRule="auto"/>
        <w:rPr>
          <w:rFonts w:ascii="Poppins" w:hAnsi="Poppins" w:cs="Poppins"/>
          <w:i/>
          <w:color w:val="FF0000"/>
        </w:rPr>
      </w:pPr>
      <w:r w:rsidRPr="00102F87">
        <w:rPr>
          <w:rFonts w:ascii="Poppins" w:hAnsi="Poppins" w:cs="Poppins"/>
          <w:bCs/>
          <w:color w:val="FF0000"/>
        </w:rPr>
        <w:t>&lt;</w:t>
      </w:r>
      <w:r>
        <w:rPr>
          <w:rFonts w:ascii="Poppins" w:hAnsi="Poppins" w:cs="Poppins"/>
          <w:bCs/>
          <w:color w:val="FF0000"/>
        </w:rPr>
        <w:t>quote from relevant person</w:t>
      </w:r>
      <w:r w:rsidRPr="00102F87">
        <w:rPr>
          <w:rFonts w:ascii="Poppins" w:hAnsi="Poppins" w:cs="Poppins"/>
          <w:bCs/>
          <w:color w:val="FF0000"/>
        </w:rPr>
        <w:t>&gt;</w:t>
      </w:r>
      <w:r w:rsidRPr="00102F87">
        <w:rPr>
          <w:rFonts w:ascii="Poppins" w:hAnsi="Poppins" w:cs="Poppins"/>
          <w:b/>
          <w:color w:val="FF0000"/>
        </w:rPr>
        <w:t xml:space="preserve"> </w:t>
      </w:r>
      <w:r w:rsidR="008C1328" w:rsidRPr="00102F87">
        <w:rPr>
          <w:rFonts w:ascii="Poppins" w:hAnsi="Poppins" w:cs="Poppins"/>
          <w:color w:val="FF0000"/>
        </w:rPr>
        <w:t xml:space="preserve">e.g. </w:t>
      </w:r>
      <w:r w:rsidR="00BB3969" w:rsidRPr="00102F87">
        <w:rPr>
          <w:rFonts w:ascii="Poppins" w:hAnsi="Poppins" w:cs="Poppins"/>
          <w:i/>
          <w:color w:val="FF0000"/>
        </w:rPr>
        <w:t xml:space="preserve">County Commissioner, </w:t>
      </w:r>
      <w:r w:rsidR="008C1328" w:rsidRPr="00102F87">
        <w:rPr>
          <w:rFonts w:ascii="Poppins" w:hAnsi="Poppins" w:cs="Poppins"/>
          <w:i/>
          <w:color w:val="FF0000"/>
        </w:rPr>
        <w:t>Jane Smith</w:t>
      </w:r>
      <w:r w:rsidRPr="00102F87">
        <w:rPr>
          <w:rFonts w:ascii="Poppins" w:hAnsi="Poppins" w:cs="Poppins"/>
          <w:i/>
          <w:color w:val="FF0000"/>
        </w:rPr>
        <w:t>,</w:t>
      </w:r>
      <w:r w:rsidR="008C1328" w:rsidRPr="00102F87">
        <w:rPr>
          <w:rFonts w:ascii="Poppins" w:hAnsi="Poppins" w:cs="Poppins"/>
          <w:i/>
          <w:color w:val="FF0000"/>
        </w:rPr>
        <w:t xml:space="preserve"> said: “Volunteers' Week is a chance to celebrate and recognise the fantastic contribution our volunteers make. </w:t>
      </w:r>
    </w:p>
    <w:p w14:paraId="6BD611AF" w14:textId="77777777" w:rsidR="00102F87" w:rsidRDefault="00102F87" w:rsidP="00102F87">
      <w:pPr>
        <w:spacing w:line="240" w:lineRule="auto"/>
        <w:rPr>
          <w:rFonts w:ascii="Poppins" w:hAnsi="Poppins" w:cs="Poppins"/>
          <w:i/>
          <w:color w:val="FF0000"/>
        </w:rPr>
      </w:pPr>
      <w:r w:rsidRPr="00102F87">
        <w:rPr>
          <w:rFonts w:ascii="Poppins" w:hAnsi="Poppins" w:cs="Poppins"/>
          <w:i/>
          <w:color w:val="FF0000"/>
        </w:rPr>
        <w:t>“</w:t>
      </w:r>
      <w:r w:rsidR="008C1328" w:rsidRPr="00102F87">
        <w:rPr>
          <w:rFonts w:ascii="Poppins" w:hAnsi="Poppins" w:cs="Poppins"/>
          <w:i/>
          <w:color w:val="FF0000"/>
        </w:rPr>
        <w:t xml:space="preserve">Thanks to them </w:t>
      </w:r>
      <w:r w:rsidR="00BB3969" w:rsidRPr="00102F87">
        <w:rPr>
          <w:rFonts w:ascii="Poppins" w:hAnsi="Poppins" w:cs="Poppins"/>
          <w:i/>
          <w:color w:val="FF0000"/>
        </w:rPr>
        <w:t xml:space="preserve">Girlguiding </w:t>
      </w:r>
      <w:r>
        <w:rPr>
          <w:rFonts w:ascii="Poppins" w:hAnsi="Poppins" w:cs="Poppins"/>
          <w:i/>
          <w:color w:val="FF0000"/>
        </w:rPr>
        <w:t>Scotland</w:t>
      </w:r>
      <w:r w:rsidR="008C1328" w:rsidRPr="00102F87">
        <w:rPr>
          <w:rFonts w:ascii="Poppins" w:hAnsi="Poppins" w:cs="Poppins"/>
          <w:i/>
          <w:color w:val="FF0000"/>
        </w:rPr>
        <w:t xml:space="preserve"> has benefited </w:t>
      </w:r>
      <w:r w:rsidRPr="00102F87">
        <w:rPr>
          <w:rFonts w:ascii="Poppins" w:hAnsi="Poppins" w:cs="Poppins"/>
          <w:i/>
          <w:color w:val="FF0000"/>
        </w:rPr>
        <w:t>from</w:t>
      </w:r>
      <w:r w:rsidR="008C1328" w:rsidRPr="00102F87">
        <w:rPr>
          <w:rFonts w:ascii="Poppins" w:hAnsi="Poppins" w:cs="Poppins"/>
          <w:i/>
          <w:color w:val="FF0000"/>
        </w:rPr>
        <w:t xml:space="preserve">….” </w:t>
      </w:r>
    </w:p>
    <w:p w14:paraId="03F3804F" w14:textId="7E97B00D" w:rsidR="00102F87" w:rsidRPr="00102F87" w:rsidRDefault="00102F87" w:rsidP="00102F87">
      <w:pPr>
        <w:spacing w:line="240" w:lineRule="auto"/>
        <w:rPr>
          <w:rFonts w:ascii="Poppins" w:eastAsia="Trebuchet MS" w:hAnsi="Poppins" w:cs="Poppins"/>
        </w:rPr>
      </w:pPr>
      <w:r w:rsidRPr="00EB0AC0">
        <w:rPr>
          <w:rFonts w:ascii="Poppins" w:eastAsia="Trebuchet MS" w:hAnsi="Poppins" w:cs="Poppins"/>
        </w:rPr>
        <w:t>If you’re interested in becoming a volunteer or know a girl who would like to join guiding, plea</w:t>
      </w:r>
      <w:r>
        <w:rPr>
          <w:rFonts w:ascii="Poppins" w:eastAsia="Trebuchet MS" w:hAnsi="Poppins" w:cs="Poppins"/>
        </w:rPr>
        <w:t xml:space="preserve">se visit </w:t>
      </w:r>
      <w:hyperlink r:id="rId9" w:history="1">
        <w:r w:rsidRPr="00C14694">
          <w:rPr>
            <w:rFonts w:ascii="Poppins" w:eastAsia="Trebuchet MS" w:hAnsi="Poppins" w:cs="Poppins"/>
          </w:rPr>
          <w:t>girlguidingscotland.org.uk</w:t>
        </w:r>
      </w:hyperlink>
      <w:r>
        <w:rPr>
          <w:rFonts w:ascii="Poppins" w:eastAsia="Trebuchet MS" w:hAnsi="Poppins" w:cs="Poppins"/>
        </w:rPr>
        <w:t>.</w:t>
      </w:r>
      <w:r w:rsidR="00A75012" w:rsidRPr="0011445F">
        <w:rPr>
          <w:rFonts w:ascii="Poppins" w:hAnsi="Poppins" w:cs="Poppins"/>
        </w:rPr>
        <w:br/>
      </w:r>
    </w:p>
    <w:p w14:paraId="0FF72FB2" w14:textId="782B1B3B" w:rsidR="00A75012" w:rsidRPr="00102F87" w:rsidRDefault="00A75012" w:rsidP="00102F87">
      <w:pPr>
        <w:spacing w:line="240" w:lineRule="auto"/>
        <w:jc w:val="center"/>
        <w:rPr>
          <w:rFonts w:ascii="Poppins" w:hAnsi="Poppins" w:cs="Poppins"/>
          <w:i/>
          <w:color w:val="FF0000"/>
        </w:rPr>
      </w:pPr>
      <w:r w:rsidRPr="0011445F">
        <w:rPr>
          <w:rFonts w:ascii="Poppins" w:hAnsi="Poppins" w:cs="Poppins"/>
          <w:b/>
        </w:rPr>
        <w:t>ENDS</w:t>
      </w:r>
    </w:p>
    <w:p w14:paraId="5FBB37C9" w14:textId="77777777" w:rsidR="00102F87" w:rsidRPr="004D362B" w:rsidRDefault="00102F87" w:rsidP="00102F8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sz w:val="20"/>
          <w:szCs w:val="20"/>
        </w:rPr>
      </w:pPr>
      <w:r w:rsidRPr="004D362B">
        <w:rPr>
          <w:rStyle w:val="normaltextrun"/>
          <w:rFonts w:ascii="Poppins" w:eastAsiaTheme="majorEastAsia" w:hAnsi="Poppins" w:cs="Poppins"/>
          <w:b/>
          <w:bCs/>
          <w:sz w:val="20"/>
          <w:szCs w:val="20"/>
          <w:u w:val="single"/>
        </w:rPr>
        <w:t>Notes to Editors:</w:t>
      </w:r>
      <w:r w:rsidRPr="004D362B">
        <w:rPr>
          <w:rStyle w:val="normaltextrun"/>
          <w:rFonts w:eastAsiaTheme="majorEastAsia"/>
          <w:sz w:val="20"/>
          <w:szCs w:val="20"/>
        </w:rPr>
        <w:t> </w:t>
      </w:r>
      <w:r w:rsidRPr="004D362B">
        <w:rPr>
          <w:rStyle w:val="eop"/>
          <w:rFonts w:ascii="Poppins" w:eastAsiaTheme="majorEastAsia" w:hAnsi="Poppins" w:cs="Poppins"/>
          <w:sz w:val="20"/>
          <w:szCs w:val="20"/>
        </w:rPr>
        <w:t> </w:t>
      </w:r>
    </w:p>
    <w:p w14:paraId="2C57FD60" w14:textId="77777777" w:rsidR="00102F87" w:rsidRPr="00727871" w:rsidRDefault="00102F87" w:rsidP="00102F87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eop"/>
          <w:rFonts w:ascii="Poppins" w:eastAsiaTheme="majorEastAsia" w:hAnsi="Poppins" w:cs="Poppins"/>
          <w:sz w:val="20"/>
          <w:szCs w:val="20"/>
        </w:rPr>
      </w:pPr>
      <w:r w:rsidRPr="004D362B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Photograph attached is of </w:t>
      </w:r>
      <w:r w:rsidRPr="004D362B">
        <w:rPr>
          <w:rFonts w:ascii="Poppins" w:eastAsia="Poppins" w:hAnsi="Poppins" w:cs="Poppins"/>
          <w:b/>
          <w:bCs/>
          <w:color w:val="FF0000"/>
          <w:sz w:val="20"/>
          <w:szCs w:val="20"/>
        </w:rPr>
        <w:t>&lt;insert details of photographs&gt;</w:t>
      </w:r>
      <w:r w:rsidRPr="00727871">
        <w:rPr>
          <w:rFonts w:ascii="Poppins" w:eastAsia="Poppins" w:hAnsi="Poppins" w:cs="Poppins"/>
          <w:sz w:val="20"/>
          <w:szCs w:val="20"/>
        </w:rPr>
        <w:t>.</w:t>
      </w:r>
    </w:p>
    <w:p w14:paraId="46A0202B" w14:textId="77777777" w:rsidR="00102F87" w:rsidRPr="004D362B" w:rsidRDefault="00102F87" w:rsidP="00102F8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sz w:val="20"/>
          <w:szCs w:val="20"/>
        </w:rPr>
      </w:pPr>
      <w:r w:rsidRPr="004D362B">
        <w:rPr>
          <w:rStyle w:val="eop"/>
          <w:rFonts w:ascii="Poppins" w:eastAsiaTheme="majorEastAsia" w:hAnsi="Poppins" w:cs="Poppins"/>
          <w:sz w:val="20"/>
          <w:szCs w:val="20"/>
        </w:rPr>
        <w:t> </w:t>
      </w:r>
    </w:p>
    <w:p w14:paraId="01864FD0" w14:textId="6DAB51FD" w:rsidR="00102F87" w:rsidRPr="00F207A3" w:rsidRDefault="00102F87" w:rsidP="00102F8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Hyperlink"/>
          <w:rFonts w:ascii="Poppins" w:eastAsiaTheme="majorEastAsia" w:hAnsi="Poppins" w:cs="Poppins"/>
          <w:sz w:val="20"/>
          <w:szCs w:val="20"/>
        </w:rPr>
      </w:pPr>
      <w:r w:rsidRPr="004D362B">
        <w:rPr>
          <w:rStyle w:val="normaltextrun"/>
          <w:rFonts w:ascii="Poppins" w:eastAsiaTheme="majorEastAsia" w:hAnsi="Poppins" w:cs="Poppins"/>
          <w:sz w:val="20"/>
          <w:szCs w:val="20"/>
        </w:rPr>
        <w:t xml:space="preserve">For further information, images, interview requests please contact </w:t>
      </w:r>
      <w:hyperlink r:id="rId10" w:history="1">
        <w:r w:rsidRPr="00102F87">
          <w:rPr>
            <w:rStyle w:val="Hyperlink"/>
            <w:rFonts w:ascii="Poppins" w:eastAsiaTheme="majorEastAsia" w:hAnsi="Poppins" w:cs="Poppins"/>
            <w:sz w:val="20"/>
            <w:szCs w:val="20"/>
          </w:rPr>
          <w:t>chloe@girlguiding-scot.org.uk</w:t>
        </w:r>
      </w:hyperlink>
      <w:r w:rsidR="00F207A3">
        <w:t xml:space="preserve"> </w:t>
      </w:r>
      <w:r w:rsidR="00F207A3">
        <w:rPr>
          <w:rFonts w:ascii="Poppins" w:hAnsi="Poppins" w:cs="Poppins"/>
          <w:sz w:val="20"/>
          <w:szCs w:val="20"/>
        </w:rPr>
        <w:t xml:space="preserve">or </w:t>
      </w:r>
      <w:hyperlink r:id="rId11" w:history="1">
        <w:r w:rsidR="00F207A3" w:rsidRPr="00A915C4">
          <w:rPr>
            <w:rStyle w:val="Hyperlink"/>
            <w:rFonts w:ascii="Poppins" w:hAnsi="Poppins" w:cs="Poppins"/>
            <w:sz w:val="20"/>
            <w:szCs w:val="20"/>
          </w:rPr>
          <w:t>press@girlguiding-scot.org.uk</w:t>
        </w:r>
      </w:hyperlink>
      <w:r w:rsidR="00F207A3">
        <w:rPr>
          <w:rFonts w:ascii="Poppins" w:hAnsi="Poppins" w:cs="Poppins"/>
          <w:sz w:val="20"/>
          <w:szCs w:val="20"/>
        </w:rPr>
        <w:t xml:space="preserve"> </w:t>
      </w:r>
    </w:p>
    <w:p w14:paraId="5B98A8A6" w14:textId="77777777" w:rsidR="00102F87" w:rsidRPr="004D362B" w:rsidRDefault="00102F87" w:rsidP="00102F8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sz w:val="20"/>
          <w:szCs w:val="20"/>
        </w:rPr>
      </w:pPr>
    </w:p>
    <w:p w14:paraId="0A8AC12C" w14:textId="77777777" w:rsidR="00102F87" w:rsidRPr="00AC732C" w:rsidRDefault="00102F87" w:rsidP="00102F87">
      <w:pPr>
        <w:spacing w:after="0" w:line="240" w:lineRule="auto"/>
        <w:rPr>
          <w:rFonts w:ascii="Poppins" w:eastAsia="Poppins" w:hAnsi="Poppins" w:cs="Poppins"/>
          <w:color w:val="242424"/>
          <w:sz w:val="20"/>
          <w:szCs w:val="20"/>
        </w:rPr>
      </w:pPr>
      <w:r w:rsidRPr="00AC732C">
        <w:rPr>
          <w:rFonts w:ascii="Poppins" w:eastAsia="Poppins" w:hAnsi="Poppins" w:cs="Poppins"/>
          <w:b/>
          <w:bCs/>
          <w:color w:val="242424"/>
          <w:sz w:val="20"/>
          <w:szCs w:val="20"/>
        </w:rPr>
        <w:t>About Girlguidin</w:t>
      </w:r>
      <w:r>
        <w:rPr>
          <w:rFonts w:ascii="Poppins" w:eastAsia="Poppins" w:hAnsi="Poppins" w:cs="Poppins"/>
          <w:b/>
          <w:bCs/>
          <w:color w:val="242424"/>
          <w:sz w:val="20"/>
          <w:szCs w:val="20"/>
        </w:rPr>
        <w:t>g Scotland</w:t>
      </w:r>
    </w:p>
    <w:p w14:paraId="082178CC" w14:textId="77777777" w:rsidR="00102F87" w:rsidRPr="004668FB" w:rsidRDefault="00102F87" w:rsidP="00102F87">
      <w:pPr>
        <w:rPr>
          <w:rFonts w:ascii="Poppins" w:hAnsi="Poppins" w:cs="Poppins"/>
          <w:sz w:val="20"/>
          <w:szCs w:val="20"/>
        </w:rPr>
      </w:pPr>
      <w:r w:rsidRPr="00FD791C">
        <w:rPr>
          <w:rFonts w:ascii="Poppins" w:eastAsia="Poppins" w:hAnsi="Poppins" w:cs="Poppins"/>
          <w:sz w:val="20"/>
          <w:szCs w:val="20"/>
        </w:rPr>
        <w:lastRenderedPageBreak/>
        <w:t>Girlguiding Scotland is a Scottish charity supporting almost 40,000 girls and young women and just under 9,000 amazing volunteers.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Pr="004668FB">
        <w:rPr>
          <w:rFonts w:ascii="Poppins" w:hAnsi="Poppins" w:cs="Poppins"/>
          <w:sz w:val="20"/>
          <w:szCs w:val="20"/>
        </w:rPr>
        <w:t>Girls can do anything. We help them know that, whether they’re 4 or 18 or in between. All girls have a home at Girlguiding Scotland - whoever they are</w:t>
      </w:r>
      <w:r>
        <w:rPr>
          <w:rFonts w:ascii="Poppins" w:hAnsi="Poppins" w:cs="Poppins"/>
          <w:sz w:val="20"/>
          <w:szCs w:val="20"/>
        </w:rPr>
        <w:t xml:space="preserve">. </w:t>
      </w:r>
      <w:r w:rsidRPr="004668FB">
        <w:rPr>
          <w:rFonts w:ascii="Poppins" w:hAnsi="Poppins" w:cs="Poppins"/>
          <w:sz w:val="20"/>
          <w:szCs w:val="20"/>
        </w:rPr>
        <w:t xml:space="preserve">We show them a world of possibilities, big and small. We help them think big and be bold in a space where they can be themselves, get creative, explore, and have fun. We’re a powerful collective voice – with girls, led by girls – changing the world for the better.  </w:t>
      </w:r>
    </w:p>
    <w:p w14:paraId="0723EC5A" w14:textId="77777777" w:rsidR="00102F87" w:rsidRPr="004668FB" w:rsidRDefault="00102F87" w:rsidP="00102F87">
      <w:pPr>
        <w:rPr>
          <w:rFonts w:ascii="Poppins" w:hAnsi="Poppins" w:cs="Poppins"/>
          <w:sz w:val="20"/>
          <w:szCs w:val="20"/>
        </w:rPr>
      </w:pPr>
      <w:r w:rsidRPr="004668FB">
        <w:rPr>
          <w:rFonts w:ascii="Poppins" w:hAnsi="Poppins" w:cs="Poppins"/>
          <w:sz w:val="20"/>
          <w:szCs w:val="20"/>
        </w:rPr>
        <w:t xml:space="preserve">We’re </w:t>
      </w:r>
      <w:r>
        <w:rPr>
          <w:rFonts w:ascii="Poppins" w:hAnsi="Poppins" w:cs="Poppins"/>
          <w:sz w:val="20"/>
          <w:szCs w:val="20"/>
        </w:rPr>
        <w:t xml:space="preserve">made up of </w:t>
      </w:r>
      <w:r w:rsidRPr="004668FB">
        <w:rPr>
          <w:rFonts w:ascii="Poppins" w:hAnsi="Poppins" w:cs="Poppins"/>
          <w:sz w:val="20"/>
          <w:szCs w:val="20"/>
        </w:rPr>
        <w:t>Rainbows, Brownies, Guides and Rangers</w:t>
      </w:r>
      <w:r>
        <w:rPr>
          <w:rFonts w:ascii="Poppins" w:hAnsi="Poppins" w:cs="Poppins"/>
          <w:sz w:val="20"/>
          <w:szCs w:val="20"/>
        </w:rPr>
        <w:t xml:space="preserve"> from the Borders to the Highlands</w:t>
      </w:r>
      <w:r w:rsidRPr="004668FB">
        <w:rPr>
          <w:rFonts w:ascii="Poppins" w:hAnsi="Poppins" w:cs="Poppins"/>
          <w:sz w:val="20"/>
          <w:szCs w:val="20"/>
        </w:rPr>
        <w:t xml:space="preserve"> who come together to laugh, learn, explore and have adventures, in communities across Scotland and virtually. </w:t>
      </w:r>
      <w:r>
        <w:rPr>
          <w:rFonts w:ascii="Poppins" w:hAnsi="Poppins" w:cs="Poppins"/>
          <w:sz w:val="20"/>
          <w:szCs w:val="20"/>
        </w:rPr>
        <w:t>Our volunteers</w:t>
      </w:r>
      <w:r w:rsidRPr="004668FB">
        <w:rPr>
          <w:rFonts w:ascii="Poppins" w:hAnsi="Poppins" w:cs="Poppins"/>
          <w:sz w:val="20"/>
          <w:szCs w:val="20"/>
        </w:rPr>
        <w:t xml:space="preserve"> make guiding happen by giving</w:t>
      </w:r>
      <w:r>
        <w:rPr>
          <w:rFonts w:ascii="Poppins" w:hAnsi="Poppins" w:cs="Poppins"/>
          <w:sz w:val="20"/>
          <w:szCs w:val="20"/>
        </w:rPr>
        <w:t xml:space="preserve"> their skills,</w:t>
      </w:r>
      <w:r w:rsidRPr="004668FB">
        <w:rPr>
          <w:rFonts w:ascii="Poppins" w:hAnsi="Poppins" w:cs="Poppins"/>
          <w:sz w:val="20"/>
          <w:szCs w:val="20"/>
        </w:rPr>
        <w:t xml:space="preserve"> time, talent and enthusiasm. </w:t>
      </w:r>
    </w:p>
    <w:p w14:paraId="4F4D992F" w14:textId="1CC3905C" w:rsidR="002147F3" w:rsidRPr="00102F87" w:rsidRDefault="00102F87" w:rsidP="00102F87">
      <w:pPr>
        <w:rPr>
          <w:rFonts w:ascii="Poppins" w:hAnsi="Poppins" w:cs="Poppins"/>
          <w:sz w:val="20"/>
          <w:szCs w:val="20"/>
        </w:rPr>
      </w:pPr>
      <w:r w:rsidRPr="004668FB">
        <w:rPr>
          <w:rFonts w:ascii="Poppins" w:hAnsi="Poppins" w:cs="Poppins"/>
          <w:sz w:val="20"/>
          <w:szCs w:val="20"/>
        </w:rPr>
        <w:t>The Guide Association Scotland known as Girlguiding Scotland is a registered Scottish charity no. SC005548.</w:t>
      </w:r>
    </w:p>
    <w:p w14:paraId="71A36D58" w14:textId="77777777" w:rsidR="00A3658A" w:rsidRDefault="002147F3" w:rsidP="00102F87">
      <w:pPr>
        <w:spacing w:line="240" w:lineRule="auto"/>
        <w:rPr>
          <w:rFonts w:ascii="Poppins" w:hAnsi="Poppins" w:cs="Poppins"/>
        </w:rPr>
      </w:pPr>
      <w:r w:rsidRPr="00102F87">
        <w:rPr>
          <w:rFonts w:ascii="Poppins" w:hAnsi="Poppins" w:cs="Poppins"/>
          <w:b/>
          <w:sz w:val="20"/>
          <w:szCs w:val="20"/>
        </w:rPr>
        <w:t>About Volunteers’ Week</w:t>
      </w:r>
      <w:r w:rsidR="008C1328" w:rsidRPr="0011445F">
        <w:rPr>
          <w:rFonts w:ascii="Poppins" w:hAnsi="Poppins" w:cs="Poppins"/>
        </w:rPr>
        <w:br/>
        <w:t>Volunteers’ Week is an annual campaign, which takes place every year</w:t>
      </w:r>
      <w:r w:rsidR="00A3658A">
        <w:rPr>
          <w:rFonts w:ascii="Poppins" w:hAnsi="Poppins" w:cs="Poppins"/>
        </w:rPr>
        <w:t xml:space="preserve">. </w:t>
      </w:r>
      <w:r w:rsidR="008C1328" w:rsidRPr="0011445F">
        <w:rPr>
          <w:rFonts w:ascii="Poppins" w:hAnsi="Poppins" w:cs="Poppins"/>
        </w:rPr>
        <w:t xml:space="preserve">Charities across the UK will hold events to thank their volunteers. </w:t>
      </w:r>
      <w:r w:rsidR="00A75012" w:rsidRPr="0011445F">
        <w:rPr>
          <w:rFonts w:ascii="Poppins" w:hAnsi="Poppins" w:cs="Poppins"/>
        </w:rPr>
        <w:t xml:space="preserve"> </w:t>
      </w:r>
    </w:p>
    <w:p w14:paraId="2525901B" w14:textId="087D0D62" w:rsidR="0061048A" w:rsidRPr="00A3658A" w:rsidRDefault="00A3658A" w:rsidP="00102F87">
      <w:pPr>
        <w:spacing w:line="240" w:lineRule="auto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</w:rPr>
        <w:t>“</w:t>
      </w:r>
      <w:r w:rsidR="008C1328" w:rsidRPr="0011445F">
        <w:rPr>
          <w:rFonts w:ascii="Poppins" w:hAnsi="Poppins" w:cs="Poppins"/>
        </w:rPr>
        <w:t xml:space="preserve">To find out more about volunteering in Scotland visit </w:t>
      </w:r>
      <w:hyperlink r:id="rId12" w:history="1">
        <w:r w:rsidRPr="00A3658A">
          <w:rPr>
            <w:rStyle w:val="Hyperlink"/>
            <w:rFonts w:ascii="Poppins" w:hAnsi="Poppins" w:cs="Poppins"/>
            <w:color w:val="auto"/>
            <w:u w:val="none"/>
          </w:rPr>
          <w:t>volunteerscotland.net</w:t>
        </w:r>
      </w:hyperlink>
      <w:r>
        <w:rPr>
          <w:rStyle w:val="Hyperlink"/>
          <w:rFonts w:ascii="Poppins" w:hAnsi="Poppins" w:cs="Poppins"/>
          <w:color w:val="auto"/>
          <w:u w:val="none"/>
        </w:rPr>
        <w:t>.</w:t>
      </w:r>
    </w:p>
    <w:sectPr w:rsidR="0061048A" w:rsidRPr="00A365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36ED7"/>
    <w:multiLevelType w:val="multilevel"/>
    <w:tmpl w:val="09DA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61383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28"/>
    <w:rsid w:val="00102F87"/>
    <w:rsid w:val="0011445F"/>
    <w:rsid w:val="002147F3"/>
    <w:rsid w:val="00436BE4"/>
    <w:rsid w:val="0048228D"/>
    <w:rsid w:val="005B2916"/>
    <w:rsid w:val="0061048A"/>
    <w:rsid w:val="00815C63"/>
    <w:rsid w:val="008C1328"/>
    <w:rsid w:val="00A3658A"/>
    <w:rsid w:val="00A75012"/>
    <w:rsid w:val="00BB3969"/>
    <w:rsid w:val="00D475A3"/>
    <w:rsid w:val="00F207A3"/>
    <w:rsid w:val="00F6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20A29"/>
  <w15:chartTrackingRefBased/>
  <w15:docId w15:val="{162A22A9-8777-4AF8-A8D1-30ED1603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3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132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B39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9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96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9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96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969"/>
    <w:rPr>
      <w:rFonts w:ascii="Segoe UI" w:eastAsia="Calibr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102F87"/>
  </w:style>
  <w:style w:type="paragraph" w:customStyle="1" w:styleId="paragraph">
    <w:name w:val="paragraph"/>
    <w:basedOn w:val="Normal"/>
    <w:rsid w:val="00102F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102F87"/>
  </w:style>
  <w:style w:type="character" w:styleId="UnresolvedMention">
    <w:name w:val="Unresolved Mention"/>
    <w:basedOn w:val="DefaultParagraphFont"/>
    <w:uiPriority w:val="99"/>
    <w:semiHidden/>
    <w:unhideWhenUsed/>
    <w:rsid w:val="00F207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volunteerscotland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ess@girlguiding-scot.org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chloe@girlguiding-scot.org.uk" TargetMode="External"/><Relationship Id="rId4" Type="http://schemas.openxmlformats.org/officeDocument/2006/relationships/numbering" Target="numbering.xml"/><Relationship Id="rId9" Type="http://schemas.openxmlformats.org/officeDocument/2006/relationships/hyperlink" Target="file:///C:\Users\ChloeBurrell\Downloads\www.girlguidingscotland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2257c6-1f9d-4e6f-9f8f-41ec482b7cc2" xsi:nil="true"/>
    <lcf76f155ced4ddcb4097134ff3c332f xmlns="5dc41ef6-a9ce-4ffe-a596-84f7f1f6e82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DEFCC2A1982A40A25CE6937F34B922" ma:contentTypeVersion="17" ma:contentTypeDescription="Create a new document." ma:contentTypeScope="" ma:versionID="7670278ef93d8195f9f5e83f772463f8">
  <xsd:schema xmlns:xsd="http://www.w3.org/2001/XMLSchema" xmlns:xs="http://www.w3.org/2001/XMLSchema" xmlns:p="http://schemas.microsoft.com/office/2006/metadata/properties" xmlns:ns2="5dc41ef6-a9ce-4ffe-a596-84f7f1f6e823" xmlns:ns3="362257c6-1f9d-4e6f-9f8f-41ec482b7cc2" targetNamespace="http://schemas.microsoft.com/office/2006/metadata/properties" ma:root="true" ma:fieldsID="ceab6ddcc39ae0cfe8007bedf156f584" ns2:_="" ns3:_="">
    <xsd:import namespace="5dc41ef6-a9ce-4ffe-a596-84f7f1f6e823"/>
    <xsd:import namespace="362257c6-1f9d-4e6f-9f8f-41ec482b7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41ef6-a9ce-4ffe-a596-84f7f1f6e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6883a8e-427c-4c32-8f59-5a7cd2abd8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257c6-1f9d-4e6f-9f8f-41ec482b7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d92b772-d146-421c-86ba-4a6b9e5ed226}" ma:internalName="TaxCatchAll" ma:showField="CatchAllData" ma:web="362257c6-1f9d-4e6f-9f8f-41ec482b7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AB90AD-94BF-4C1D-B7A8-0F713B473A1E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5dc41ef6-a9ce-4ffe-a596-84f7f1f6e823"/>
    <ds:schemaRef ds:uri="http://schemas.microsoft.com/office/2006/metadata/properties"/>
    <ds:schemaRef ds:uri="http://schemas.microsoft.com/office/infopath/2007/PartnerControls"/>
    <ds:schemaRef ds:uri="362257c6-1f9d-4e6f-9f8f-41ec482b7cc2"/>
  </ds:schemaRefs>
</ds:datastoreItem>
</file>

<file path=customXml/itemProps2.xml><?xml version="1.0" encoding="utf-8"?>
<ds:datastoreItem xmlns:ds="http://schemas.openxmlformats.org/officeDocument/2006/customXml" ds:itemID="{FEA648C9-FC4A-49ED-B1C4-865D22B67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41ef6-a9ce-4ffe-a596-84f7f1f6e823"/>
    <ds:schemaRef ds:uri="362257c6-1f9d-4e6f-9f8f-41ec482b7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E784D3-3FD3-4B05-9878-648E732ED3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Primo</dc:creator>
  <cp:keywords/>
  <dc:description/>
  <cp:lastModifiedBy>Chloe Burrell</cp:lastModifiedBy>
  <cp:revision>4</cp:revision>
  <dcterms:created xsi:type="dcterms:W3CDTF">2024-12-19T16:20:00Z</dcterms:created>
  <dcterms:modified xsi:type="dcterms:W3CDTF">2025-01-22T12:00:00Z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0x0101004ADEFCC2A1982A40A25CE6937F34B922</vt:lpwstr>
  </property>
  <property fmtid="{D5CDD505-2E9C-101B-9397-08002B2CF9AE}" pid="3" name="MediaServiceImageTags">
    <vt:lpwstr/>
  </property>
</Properties>
</file>