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6336" w14:textId="77777777" w:rsidR="00A82CF2" w:rsidRDefault="00A82CF2" w:rsidP="00A82CF2">
      <w:r>
        <w:rPr>
          <w:noProof/>
        </w:rPr>
        <w:drawing>
          <wp:anchor distT="0" distB="0" distL="114300" distR="114300" simplePos="0" relativeHeight="251658240" behindDoc="0" locked="0" layoutInCell="1" allowOverlap="1" wp14:anchorId="27901659" wp14:editId="5DB623E8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1059180" cy="1150620"/>
            <wp:effectExtent l="0" t="0" r="7620" b="0"/>
            <wp:wrapSquare wrapText="bothSides"/>
            <wp:docPr id="646975362" name="Picture 646975362" descr="A logo with a star and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5362" name="Picture 646975362" descr="A logo with a star and a clou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9EC5B" w14:textId="77777777" w:rsidR="00A82CF2" w:rsidRDefault="00A82CF2" w:rsidP="00A82CF2"/>
    <w:p w14:paraId="7E7D1B73" w14:textId="77777777" w:rsidR="00A82CF2" w:rsidRDefault="00A82CF2" w:rsidP="00A82CF2">
      <w:pPr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2092F40E" w14:textId="77777777" w:rsidR="00A82CF2" w:rsidRDefault="00A82CF2" w:rsidP="00A82CF2">
      <w:pPr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40A97881" w14:textId="77777777" w:rsidR="00A82CF2" w:rsidRPr="005A7B0B" w:rsidRDefault="00A82CF2" w:rsidP="00C001D6">
      <w:pPr>
        <w:spacing w:line="240" w:lineRule="auto"/>
      </w:pPr>
      <w:r w:rsidRPr="7137E8E9">
        <w:rPr>
          <w:rFonts w:ascii="Poppins" w:eastAsia="Poppins" w:hAnsi="Poppins" w:cs="Poppins"/>
          <w:b/>
          <w:bCs/>
          <w:color w:val="242424"/>
          <w:sz w:val="20"/>
          <w:szCs w:val="20"/>
        </w:rPr>
        <w:t>PRESS RELEASE</w:t>
      </w:r>
      <w:r w:rsidRPr="7137E8E9">
        <w:rPr>
          <w:rFonts w:ascii="Poppins" w:eastAsia="Poppins" w:hAnsi="Poppins" w:cs="Poppins"/>
          <w:color w:val="242424"/>
          <w:sz w:val="20"/>
          <w:szCs w:val="20"/>
        </w:rPr>
        <w:t xml:space="preserve"> </w:t>
      </w:r>
    </w:p>
    <w:p w14:paraId="7C261FA2" w14:textId="1577CB38" w:rsidR="00B82F69" w:rsidRDefault="00A82CF2" w:rsidP="00C001D6">
      <w:pPr>
        <w:spacing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00920662">
        <w:rPr>
          <w:rFonts w:ascii="Poppins" w:eastAsia="Poppins" w:hAnsi="Poppins" w:cs="Poppins"/>
          <w:color w:val="242424"/>
          <w:sz w:val="20"/>
          <w:szCs w:val="20"/>
        </w:rPr>
        <w:t>FOR IMMEDIATE RELEASE</w:t>
      </w:r>
    </w:p>
    <w:p w14:paraId="666FD942" w14:textId="2197B053" w:rsidR="00C001D6" w:rsidRPr="00A82CF2" w:rsidRDefault="00A82CF2" w:rsidP="00C001D6">
      <w:pPr>
        <w:spacing w:line="240" w:lineRule="auto"/>
        <w:jc w:val="center"/>
        <w:rPr>
          <w:rFonts w:ascii="Poppins" w:hAnsi="Poppins" w:cs="Poppins"/>
          <w:color w:val="FF0000"/>
          <w:sz w:val="28"/>
          <w:szCs w:val="28"/>
        </w:rPr>
      </w:pPr>
      <w:r w:rsidRPr="00920662">
        <w:rPr>
          <w:rFonts w:ascii="Poppins" w:hAnsi="Poppins" w:cs="Poppins"/>
          <w:color w:val="FF0000"/>
          <w:sz w:val="28"/>
          <w:szCs w:val="28"/>
        </w:rPr>
        <w:t>&lt;GIRLGUIDING MEMBERS/BROWNIES/GUIDES</w:t>
      </w:r>
      <w:r>
        <w:rPr>
          <w:rFonts w:ascii="Poppins" w:hAnsi="Poppins" w:cs="Poppins"/>
          <w:color w:val="FF0000"/>
          <w:sz w:val="28"/>
          <w:szCs w:val="28"/>
        </w:rPr>
        <w:t>/RANGERS</w:t>
      </w:r>
      <w:r w:rsidRPr="00920662">
        <w:rPr>
          <w:rFonts w:ascii="Poppins" w:hAnsi="Poppins" w:cs="Poppins"/>
          <w:color w:val="FF0000"/>
          <w:sz w:val="28"/>
          <w:szCs w:val="28"/>
        </w:rPr>
        <w:t>&gt;</w:t>
      </w:r>
      <w:r>
        <w:rPr>
          <w:rFonts w:ascii="Poppins" w:hAnsi="Poppins" w:cs="Poppins"/>
          <w:color w:val="FF0000"/>
          <w:sz w:val="28"/>
          <w:szCs w:val="28"/>
        </w:rPr>
        <w:t xml:space="preserve"> </w:t>
      </w:r>
      <w:r w:rsidR="00BD6C27" w:rsidRPr="00E97884">
        <w:rPr>
          <w:rFonts w:ascii="Poppins" w:hAnsi="Poppins" w:cs="Poppins"/>
          <w:sz w:val="28"/>
          <w:szCs w:val="28"/>
        </w:rPr>
        <w:t xml:space="preserve">FROM </w:t>
      </w:r>
      <w:r w:rsidR="00E97884">
        <w:rPr>
          <w:rFonts w:ascii="Poppins" w:hAnsi="Poppins" w:cs="Poppins"/>
          <w:color w:val="FF0000"/>
          <w:sz w:val="28"/>
          <w:szCs w:val="28"/>
        </w:rPr>
        <w:t xml:space="preserve">&lt;REGION&gt; </w:t>
      </w:r>
      <w:r w:rsidR="00E97884" w:rsidRPr="00E97884">
        <w:rPr>
          <w:rFonts w:ascii="Poppins" w:hAnsi="Poppins" w:cs="Poppins"/>
          <w:sz w:val="28"/>
          <w:szCs w:val="28"/>
        </w:rPr>
        <w:t>RETURN</w:t>
      </w:r>
      <w:r w:rsidR="00BD6C27">
        <w:rPr>
          <w:rFonts w:ascii="Poppins" w:hAnsi="Poppins" w:cs="Poppins"/>
          <w:color w:val="FF0000"/>
          <w:sz w:val="28"/>
          <w:szCs w:val="28"/>
        </w:rPr>
        <w:t xml:space="preserve"> </w:t>
      </w:r>
      <w:r w:rsidRPr="00EB0AC0">
        <w:rPr>
          <w:rFonts w:ascii="Poppins" w:hAnsi="Poppins" w:cs="Poppins"/>
          <w:sz w:val="28"/>
          <w:szCs w:val="28"/>
        </w:rPr>
        <w:t xml:space="preserve">FROM </w:t>
      </w:r>
      <w:r w:rsidR="00E97884">
        <w:rPr>
          <w:rFonts w:ascii="Poppins" w:hAnsi="Poppins" w:cs="Poppins"/>
          <w:sz w:val="28"/>
          <w:szCs w:val="28"/>
        </w:rPr>
        <w:t>EXCITING</w:t>
      </w:r>
      <w:r w:rsidR="00BD6C27">
        <w:rPr>
          <w:rFonts w:ascii="Poppins" w:hAnsi="Poppins" w:cs="Poppins"/>
          <w:sz w:val="28"/>
          <w:szCs w:val="28"/>
        </w:rPr>
        <w:t xml:space="preserve"> ADVENTURE AT</w:t>
      </w:r>
      <w:r>
        <w:rPr>
          <w:rFonts w:ascii="Poppins" w:hAnsi="Poppins" w:cs="Poppins"/>
          <w:color w:val="FF0000"/>
          <w:sz w:val="28"/>
          <w:szCs w:val="28"/>
        </w:rPr>
        <w:t xml:space="preserve"> </w:t>
      </w:r>
      <w:r w:rsidRPr="00920662">
        <w:rPr>
          <w:rFonts w:ascii="Poppins" w:hAnsi="Poppins" w:cs="Poppins"/>
          <w:color w:val="FF0000"/>
          <w:sz w:val="28"/>
          <w:szCs w:val="28"/>
        </w:rPr>
        <w:t>&lt;</w:t>
      </w:r>
      <w:r w:rsidR="00E97884">
        <w:rPr>
          <w:rFonts w:ascii="Poppins" w:hAnsi="Poppins" w:cs="Poppins"/>
          <w:color w:val="FF0000"/>
          <w:sz w:val="28"/>
          <w:szCs w:val="28"/>
        </w:rPr>
        <w:t>DESTINATION</w:t>
      </w:r>
      <w:r w:rsidRPr="00920662">
        <w:rPr>
          <w:rFonts w:ascii="Poppins" w:hAnsi="Poppins" w:cs="Poppins"/>
          <w:color w:val="FF0000"/>
          <w:sz w:val="28"/>
          <w:szCs w:val="28"/>
        </w:rPr>
        <w:t xml:space="preserve">&gt; </w:t>
      </w:r>
    </w:p>
    <w:p w14:paraId="7B14A2D5" w14:textId="6C10B427" w:rsidR="00545C4F" w:rsidRDefault="00E97884" w:rsidP="00545C4F">
      <w:pPr>
        <w:spacing w:line="240" w:lineRule="auto"/>
        <w:rPr>
          <w:rFonts w:ascii="Poppins" w:hAnsi="Poppins" w:cs="Poppins"/>
        </w:rPr>
      </w:pPr>
      <w:r w:rsidRPr="01442114">
        <w:rPr>
          <w:rFonts w:ascii="Poppins" w:eastAsia="Poppins" w:hAnsi="Poppins" w:cs="Poppins"/>
          <w:b/>
          <w:bCs/>
          <w:color w:val="242424"/>
          <w:sz w:val="20"/>
          <w:szCs w:val="20"/>
        </w:rPr>
        <w:t>{</w:t>
      </w: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 xml:space="preserve">insert date} </w:t>
      </w:r>
      <w:r>
        <w:rPr>
          <w:rFonts w:ascii="Poppins" w:hAnsi="Poppins" w:cs="Poppins"/>
        </w:rPr>
        <w:t>Girls</w:t>
      </w:r>
      <w:r w:rsidR="00775C0B" w:rsidRPr="00E97884">
        <w:rPr>
          <w:rFonts w:ascii="Poppins" w:hAnsi="Poppins" w:cs="Poppins"/>
        </w:rPr>
        <w:t xml:space="preserve"> from </w:t>
      </w:r>
      <w:r>
        <w:rPr>
          <w:rFonts w:ascii="Poppins" w:hAnsi="Poppins" w:cs="Poppins"/>
        </w:rPr>
        <w:t>across</w:t>
      </w:r>
      <w:r w:rsidR="00775C0B" w:rsidRPr="00E97884">
        <w:rPr>
          <w:rFonts w:ascii="Poppins" w:hAnsi="Poppins" w:cs="Poppins"/>
        </w:rPr>
        <w:t> </w:t>
      </w:r>
      <w:r w:rsidRPr="00880C23">
        <w:rPr>
          <w:rFonts w:ascii="Poppins" w:hAnsi="Poppins" w:cs="Poppins"/>
          <w:color w:val="FF0000"/>
        </w:rPr>
        <w:t>&lt;region</w:t>
      </w:r>
      <w:r w:rsidR="003A725E">
        <w:rPr>
          <w:rFonts w:ascii="Poppins" w:hAnsi="Poppins" w:cs="Poppins"/>
          <w:color w:val="FF0000"/>
        </w:rPr>
        <w:t>/area</w:t>
      </w:r>
      <w:r w:rsidRPr="00880C23">
        <w:rPr>
          <w:rFonts w:ascii="Poppins" w:hAnsi="Poppins" w:cs="Poppins"/>
          <w:color w:val="FF0000"/>
        </w:rPr>
        <w:t>&gt;</w:t>
      </w:r>
      <w:r w:rsidR="00775C0B" w:rsidRPr="00880C23">
        <w:rPr>
          <w:rFonts w:ascii="Poppins" w:hAnsi="Poppins" w:cs="Poppins"/>
          <w:color w:val="FF0000"/>
        </w:rPr>
        <w:t> </w:t>
      </w:r>
      <w:r w:rsidR="00775C0B" w:rsidRPr="00E97884">
        <w:rPr>
          <w:rFonts w:ascii="Poppins" w:hAnsi="Poppins" w:cs="Poppins"/>
        </w:rPr>
        <w:t>have returned home from an ex</w:t>
      </w:r>
      <w:r w:rsidR="0019245E" w:rsidRPr="00E97884">
        <w:rPr>
          <w:rFonts w:ascii="Poppins" w:hAnsi="Poppins" w:cs="Poppins"/>
        </w:rPr>
        <w:t xml:space="preserve">citing </w:t>
      </w:r>
      <w:r w:rsidR="00880C23" w:rsidRPr="00880C23">
        <w:rPr>
          <w:rFonts w:ascii="Poppins" w:hAnsi="Poppins" w:cs="Poppins"/>
          <w:color w:val="FF0000"/>
        </w:rPr>
        <w:t>&lt;</w:t>
      </w:r>
      <w:r w:rsidR="00880C23">
        <w:rPr>
          <w:rFonts w:ascii="Poppins" w:hAnsi="Poppins" w:cs="Poppins"/>
          <w:color w:val="FF0000"/>
        </w:rPr>
        <w:t>length of trip</w:t>
      </w:r>
      <w:r w:rsidR="00880C23" w:rsidRPr="00880C23">
        <w:rPr>
          <w:rFonts w:ascii="Poppins" w:hAnsi="Poppins" w:cs="Poppins"/>
          <w:color w:val="FF0000"/>
        </w:rPr>
        <w:t>&gt; </w:t>
      </w:r>
      <w:r w:rsidR="00775C0B" w:rsidRPr="00E97884">
        <w:rPr>
          <w:rFonts w:ascii="Poppins" w:hAnsi="Poppins" w:cs="Poppins"/>
        </w:rPr>
        <w:t>trip to </w:t>
      </w:r>
      <w:r w:rsidR="00880C23" w:rsidRPr="00880C23">
        <w:rPr>
          <w:rFonts w:ascii="Poppins" w:hAnsi="Poppins" w:cs="Poppins"/>
          <w:color w:val="FF0000"/>
        </w:rPr>
        <w:t>&lt;</w:t>
      </w:r>
      <w:r w:rsidR="00880C23">
        <w:rPr>
          <w:rFonts w:ascii="Poppins" w:hAnsi="Poppins" w:cs="Poppins"/>
          <w:color w:val="FF0000"/>
        </w:rPr>
        <w:t>destination</w:t>
      </w:r>
      <w:r w:rsidR="00880C23" w:rsidRPr="00880C23">
        <w:rPr>
          <w:rFonts w:ascii="Poppins" w:hAnsi="Poppins" w:cs="Poppins"/>
          <w:color w:val="FF0000"/>
        </w:rPr>
        <w:t>&gt;</w:t>
      </w:r>
      <w:r w:rsidR="00880C23" w:rsidRPr="00880C23">
        <w:rPr>
          <w:rFonts w:ascii="Poppins" w:hAnsi="Poppins" w:cs="Poppins"/>
        </w:rPr>
        <w:t>.</w:t>
      </w:r>
    </w:p>
    <w:p w14:paraId="01FD5044" w14:textId="77777777" w:rsidR="00545C4F" w:rsidRDefault="00775C0B" w:rsidP="00545C4F">
      <w:pPr>
        <w:spacing w:line="240" w:lineRule="auto"/>
        <w:rPr>
          <w:rFonts w:ascii="Poppins" w:hAnsi="Poppins" w:cs="Poppins"/>
        </w:rPr>
      </w:pPr>
      <w:r w:rsidRPr="00E97884">
        <w:rPr>
          <w:rFonts w:ascii="Poppins" w:hAnsi="Poppins" w:cs="Poppins"/>
        </w:rPr>
        <w:t>The girls,</w:t>
      </w:r>
      <w:r w:rsidR="00DD693D" w:rsidRPr="00E97884">
        <w:rPr>
          <w:rFonts w:ascii="Poppins" w:hAnsi="Poppins" w:cs="Poppins"/>
        </w:rPr>
        <w:t xml:space="preserve"> </w:t>
      </w:r>
      <w:r w:rsidRPr="00E97884">
        <w:rPr>
          <w:rFonts w:ascii="Poppins" w:hAnsi="Poppins" w:cs="Poppins"/>
        </w:rPr>
        <w:t>aged </w:t>
      </w:r>
      <w:r w:rsidR="00DD693D" w:rsidRPr="00E97884">
        <w:rPr>
          <w:rFonts w:ascii="Poppins" w:hAnsi="Poppins" w:cs="Poppins"/>
        </w:rPr>
        <w:t>between</w:t>
      </w:r>
      <w:r w:rsidR="00213588" w:rsidRPr="00E97884">
        <w:rPr>
          <w:rFonts w:ascii="Poppins" w:hAnsi="Poppins" w:cs="Poppins"/>
        </w:rPr>
        <w:t xml:space="preserve"> </w:t>
      </w:r>
      <w:r w:rsidR="00880C23" w:rsidRPr="00880C23">
        <w:rPr>
          <w:rFonts w:ascii="Poppins" w:hAnsi="Poppins" w:cs="Poppins"/>
          <w:color w:val="FF0000"/>
        </w:rPr>
        <w:t>&lt;</w:t>
      </w:r>
      <w:r w:rsidR="00880C23">
        <w:rPr>
          <w:rFonts w:ascii="Poppins" w:hAnsi="Poppins" w:cs="Poppins"/>
          <w:color w:val="FF0000"/>
        </w:rPr>
        <w:t>ages</w:t>
      </w:r>
      <w:r w:rsidR="00880C23" w:rsidRPr="00880C23">
        <w:rPr>
          <w:rFonts w:ascii="Poppins" w:hAnsi="Poppins" w:cs="Poppins"/>
          <w:color w:val="FF0000"/>
        </w:rPr>
        <w:t>&gt;</w:t>
      </w:r>
      <w:r w:rsidR="00880C23" w:rsidRPr="00880C23">
        <w:rPr>
          <w:rFonts w:ascii="Poppins" w:hAnsi="Poppins" w:cs="Poppins"/>
        </w:rPr>
        <w:t>,</w:t>
      </w:r>
      <w:r w:rsidR="00880C23" w:rsidRPr="00880C23">
        <w:rPr>
          <w:rFonts w:ascii="Poppins" w:hAnsi="Poppins" w:cs="Poppins"/>
          <w:color w:val="FF0000"/>
        </w:rPr>
        <w:t> </w:t>
      </w:r>
      <w:r w:rsidR="00EE32FE" w:rsidRPr="00E97884">
        <w:rPr>
          <w:rFonts w:ascii="Poppins" w:hAnsi="Poppins" w:cs="Poppins"/>
        </w:rPr>
        <w:t xml:space="preserve">took part in a </w:t>
      </w:r>
      <w:r w:rsidR="00880C23">
        <w:rPr>
          <w:rFonts w:ascii="Poppins" w:hAnsi="Poppins" w:cs="Poppins"/>
        </w:rPr>
        <w:t>mix</w:t>
      </w:r>
      <w:r w:rsidR="00EE32FE" w:rsidRPr="00E97884">
        <w:rPr>
          <w:rFonts w:ascii="Poppins" w:hAnsi="Poppins" w:cs="Poppins"/>
        </w:rPr>
        <w:t xml:space="preserve"> of</w:t>
      </w:r>
      <w:r w:rsidRPr="00E97884">
        <w:rPr>
          <w:rFonts w:ascii="Poppins" w:hAnsi="Poppins" w:cs="Poppins"/>
        </w:rPr>
        <w:t xml:space="preserve"> </w:t>
      </w:r>
      <w:r w:rsidR="00880C23">
        <w:rPr>
          <w:rFonts w:ascii="Poppins" w:hAnsi="Poppins" w:cs="Poppins"/>
        </w:rPr>
        <w:t>thrilling</w:t>
      </w:r>
      <w:r w:rsidRPr="00E97884">
        <w:rPr>
          <w:rFonts w:ascii="Poppins" w:hAnsi="Poppins" w:cs="Poppins"/>
        </w:rPr>
        <w:t xml:space="preserve"> adventures </w:t>
      </w:r>
      <w:r w:rsidR="00DD693D" w:rsidRPr="00E97884">
        <w:rPr>
          <w:rFonts w:ascii="Poppins" w:hAnsi="Poppins" w:cs="Poppins"/>
        </w:rPr>
        <w:t xml:space="preserve">during their </w:t>
      </w:r>
      <w:r w:rsidR="00880C23">
        <w:rPr>
          <w:rFonts w:ascii="Poppins" w:hAnsi="Poppins" w:cs="Poppins"/>
        </w:rPr>
        <w:t>excursion,</w:t>
      </w:r>
      <w:r w:rsidR="00DD693D" w:rsidRPr="00E97884">
        <w:rPr>
          <w:rFonts w:ascii="Poppins" w:hAnsi="Poppins" w:cs="Poppins"/>
        </w:rPr>
        <w:t xml:space="preserve"> including</w:t>
      </w:r>
      <w:r w:rsidRPr="00E97884">
        <w:rPr>
          <w:rFonts w:ascii="Poppins" w:hAnsi="Poppins" w:cs="Poppins"/>
        </w:rPr>
        <w:t> </w:t>
      </w:r>
      <w:r w:rsidR="00880C23" w:rsidRPr="00880C23">
        <w:rPr>
          <w:rFonts w:ascii="Poppins" w:hAnsi="Poppins" w:cs="Poppins"/>
          <w:color w:val="FF0000"/>
        </w:rPr>
        <w:t>&lt;</w:t>
      </w:r>
      <w:r w:rsidR="00880C23">
        <w:rPr>
          <w:rFonts w:ascii="Poppins" w:hAnsi="Poppins" w:cs="Poppins"/>
          <w:color w:val="FF0000"/>
        </w:rPr>
        <w:t>details of activities, including abseiling, rock climbing etc</w:t>
      </w:r>
      <w:r w:rsidR="00880C23" w:rsidRPr="00880C23">
        <w:rPr>
          <w:rFonts w:ascii="Poppins" w:hAnsi="Poppins" w:cs="Poppins"/>
          <w:color w:val="FF0000"/>
        </w:rPr>
        <w:t>&gt;</w:t>
      </w:r>
      <w:r w:rsidRPr="00E97884">
        <w:rPr>
          <w:rFonts w:ascii="Poppins" w:hAnsi="Poppins" w:cs="Poppins"/>
        </w:rPr>
        <w:t>.</w:t>
      </w:r>
    </w:p>
    <w:p w14:paraId="507E386B" w14:textId="77777777" w:rsidR="00545C4F" w:rsidRDefault="00880C23" w:rsidP="00545C4F">
      <w:pPr>
        <w:spacing w:line="240" w:lineRule="auto"/>
        <w:rPr>
          <w:rFonts w:ascii="Poppins" w:hAnsi="Poppins" w:cs="Poppins"/>
        </w:rPr>
      </w:pPr>
      <w:r w:rsidRPr="00835B27">
        <w:rPr>
          <w:rFonts w:ascii="Poppins" w:hAnsi="Poppins" w:cs="Poppins"/>
          <w:color w:val="FF0000"/>
        </w:rPr>
        <w:t xml:space="preserve">&lt;quote from a girl&gt; </w:t>
      </w:r>
      <w:r>
        <w:rPr>
          <w:rFonts w:ascii="Poppins" w:hAnsi="Poppins" w:cs="Poppins"/>
          <w:color w:val="FF0000"/>
        </w:rPr>
        <w:t>e.g. Ellie, 8, from 8</w:t>
      </w:r>
      <w:r w:rsidRPr="00880C23">
        <w:rPr>
          <w:rFonts w:ascii="Poppins" w:hAnsi="Poppins" w:cs="Poppins"/>
          <w:color w:val="FF0000"/>
          <w:vertAlign w:val="superscript"/>
        </w:rPr>
        <w:t>th</w:t>
      </w:r>
      <w:r>
        <w:rPr>
          <w:rFonts w:ascii="Poppins" w:hAnsi="Poppins" w:cs="Poppins"/>
          <w:color w:val="FF0000"/>
        </w:rPr>
        <w:t xml:space="preserve"> Perth Brownies </w:t>
      </w:r>
      <w:r w:rsidR="00775C0B" w:rsidRPr="00880C23">
        <w:rPr>
          <w:rFonts w:ascii="Poppins" w:hAnsi="Poppins" w:cs="Poppins"/>
          <w:color w:val="FF0000"/>
        </w:rPr>
        <w:t>said</w:t>
      </w:r>
      <w:r w:rsidRPr="00880C23">
        <w:rPr>
          <w:rFonts w:ascii="Poppins" w:hAnsi="Poppins" w:cs="Poppins"/>
          <w:color w:val="FF0000"/>
        </w:rPr>
        <w:t>:</w:t>
      </w:r>
      <w:r w:rsidR="00EE32FE" w:rsidRPr="00880C23">
        <w:rPr>
          <w:rFonts w:ascii="Poppins" w:hAnsi="Poppins" w:cs="Poppins"/>
          <w:color w:val="FF0000"/>
        </w:rPr>
        <w:t xml:space="preserve"> </w:t>
      </w:r>
      <w:r w:rsidR="00213588" w:rsidRPr="00880C23">
        <w:rPr>
          <w:rFonts w:ascii="Poppins" w:hAnsi="Poppins" w:cs="Poppins"/>
          <w:i/>
          <w:color w:val="FF0000"/>
        </w:rPr>
        <w:t>“</w:t>
      </w:r>
      <w:r w:rsidR="00EE32FE" w:rsidRPr="00880C23">
        <w:rPr>
          <w:rFonts w:ascii="Poppins" w:hAnsi="Poppins" w:cs="Poppins"/>
          <w:i/>
          <w:color w:val="FF0000"/>
        </w:rPr>
        <w:t xml:space="preserve">This was the first time I’d ever been away without my family. </w:t>
      </w:r>
    </w:p>
    <w:p w14:paraId="10080985" w14:textId="77777777" w:rsidR="00545C4F" w:rsidRDefault="00880C23" w:rsidP="00545C4F">
      <w:p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  <w:i/>
          <w:color w:val="FF0000"/>
        </w:rPr>
        <w:t>“</w:t>
      </w:r>
      <w:r w:rsidR="00EE32FE" w:rsidRPr="00880C23">
        <w:rPr>
          <w:rFonts w:ascii="Poppins" w:hAnsi="Poppins" w:cs="Poppins"/>
          <w:i/>
          <w:color w:val="FF0000"/>
        </w:rPr>
        <w:t>It was so fun going away with my guiding friends</w:t>
      </w:r>
      <w:r w:rsidR="00213588" w:rsidRPr="00880C23">
        <w:rPr>
          <w:rFonts w:ascii="Poppins" w:hAnsi="Poppins" w:cs="Poppins"/>
          <w:i/>
          <w:color w:val="FF0000"/>
        </w:rPr>
        <w:t>!</w:t>
      </w:r>
    </w:p>
    <w:p w14:paraId="6AF610E5" w14:textId="77777777" w:rsidR="00545C4F" w:rsidRDefault="00775C0B" w:rsidP="00545C4F">
      <w:pPr>
        <w:spacing w:line="240" w:lineRule="auto"/>
        <w:rPr>
          <w:rFonts w:ascii="Poppins" w:hAnsi="Poppins" w:cs="Poppins"/>
        </w:rPr>
      </w:pPr>
      <w:r w:rsidRPr="00880C23">
        <w:rPr>
          <w:rFonts w:ascii="Poppins" w:hAnsi="Poppins" w:cs="Poppins"/>
          <w:i/>
          <w:color w:val="FF0000"/>
        </w:rPr>
        <w:t>“We did lots of fun things but what I most enjoyed wa</w:t>
      </w:r>
      <w:r w:rsidR="00880C23">
        <w:rPr>
          <w:rFonts w:ascii="Poppins" w:hAnsi="Poppins" w:cs="Poppins"/>
          <w:i/>
          <w:color w:val="FF0000"/>
        </w:rPr>
        <w:t>s XXX.”</w:t>
      </w:r>
    </w:p>
    <w:p w14:paraId="6FB30F51" w14:textId="77777777" w:rsidR="00545C4F" w:rsidRDefault="00880C23" w:rsidP="00545C4F">
      <w:pPr>
        <w:spacing w:line="240" w:lineRule="auto"/>
        <w:rPr>
          <w:rFonts w:ascii="Poppins" w:hAnsi="Poppins" w:cs="Poppins"/>
        </w:rPr>
      </w:pPr>
      <w:r w:rsidRPr="00835B27">
        <w:rPr>
          <w:rFonts w:ascii="Poppins" w:hAnsi="Poppins" w:cs="Poppins"/>
          <w:color w:val="FF0000"/>
        </w:rPr>
        <w:t xml:space="preserve">&lt;quote from a </w:t>
      </w:r>
      <w:r>
        <w:rPr>
          <w:rFonts w:ascii="Poppins" w:hAnsi="Poppins" w:cs="Poppins"/>
          <w:color w:val="FF0000"/>
        </w:rPr>
        <w:t>leader</w:t>
      </w:r>
      <w:r w:rsidRPr="00835B27">
        <w:rPr>
          <w:rFonts w:ascii="Poppins" w:hAnsi="Poppins" w:cs="Poppins"/>
          <w:color w:val="FF0000"/>
        </w:rPr>
        <w:t xml:space="preserve">&gt; e.g. </w:t>
      </w:r>
      <w:r>
        <w:rPr>
          <w:rFonts w:ascii="Poppins" w:hAnsi="Poppins" w:cs="Poppins"/>
          <w:color w:val="FF0000"/>
        </w:rPr>
        <w:t>Angela</w:t>
      </w:r>
      <w:r w:rsidRPr="00835B27">
        <w:rPr>
          <w:rFonts w:ascii="Poppins" w:hAnsi="Poppins" w:cs="Poppins"/>
          <w:color w:val="FF0000"/>
        </w:rPr>
        <w:t xml:space="preserve">, </w:t>
      </w:r>
      <w:r>
        <w:rPr>
          <w:rFonts w:ascii="Poppins" w:hAnsi="Poppins" w:cs="Poppins"/>
          <w:color w:val="FF0000"/>
        </w:rPr>
        <w:t>unit leader</w:t>
      </w:r>
      <w:r w:rsidRPr="00835B27">
        <w:rPr>
          <w:rFonts w:ascii="Poppins" w:hAnsi="Poppins" w:cs="Poppins"/>
          <w:color w:val="FF0000"/>
        </w:rPr>
        <w:t xml:space="preserve"> from </w:t>
      </w:r>
      <w:r>
        <w:rPr>
          <w:rFonts w:ascii="Poppins" w:hAnsi="Poppins" w:cs="Poppins"/>
          <w:color w:val="FF0000"/>
        </w:rPr>
        <w:t>8</w:t>
      </w:r>
      <w:r w:rsidRPr="00835B27">
        <w:rPr>
          <w:rFonts w:ascii="Poppins" w:hAnsi="Poppins" w:cs="Poppins"/>
          <w:color w:val="FF0000"/>
          <w:vertAlign w:val="superscript"/>
        </w:rPr>
        <w:t>th</w:t>
      </w:r>
      <w:r>
        <w:rPr>
          <w:rFonts w:ascii="Poppins" w:hAnsi="Poppins" w:cs="Poppins"/>
          <w:color w:val="FF0000"/>
        </w:rPr>
        <w:t xml:space="preserve"> Perth</w:t>
      </w:r>
      <w:r w:rsidRPr="00835B27">
        <w:rPr>
          <w:rFonts w:ascii="Poppins" w:hAnsi="Poppins" w:cs="Poppins"/>
          <w:color w:val="FF0000"/>
        </w:rPr>
        <w:t xml:space="preserve"> Brownies</w:t>
      </w:r>
      <w:r>
        <w:rPr>
          <w:rFonts w:ascii="Poppins" w:hAnsi="Poppins" w:cs="Poppins"/>
          <w:color w:val="FF0000"/>
        </w:rPr>
        <w:t xml:space="preserve">, </w:t>
      </w:r>
      <w:r w:rsidRPr="00835B27">
        <w:rPr>
          <w:rFonts w:ascii="Poppins" w:hAnsi="Poppins" w:cs="Poppins"/>
          <w:color w:val="FF0000"/>
        </w:rPr>
        <w:t>said</w:t>
      </w:r>
      <w:r w:rsidRPr="00835B27">
        <w:rPr>
          <w:rFonts w:ascii="Poppins" w:hAnsi="Poppins" w:cs="Poppins"/>
          <w:i/>
          <w:iCs/>
          <w:color w:val="FF0000"/>
        </w:rPr>
        <w:t>:</w:t>
      </w:r>
      <w:r>
        <w:rPr>
          <w:rFonts w:ascii="Poppins" w:hAnsi="Poppins" w:cs="Poppins"/>
          <w:i/>
          <w:iCs/>
          <w:color w:val="FF0000"/>
        </w:rPr>
        <w:t xml:space="preserve"> </w:t>
      </w:r>
      <w:r w:rsidR="00775C0B" w:rsidRPr="00140405">
        <w:rPr>
          <w:rFonts w:ascii="Poppins" w:hAnsi="Poppins" w:cs="Poppins"/>
          <w:i/>
          <w:color w:val="FF0000"/>
        </w:rPr>
        <w:t>“The trip to </w:t>
      </w:r>
      <w:r w:rsidRPr="00140405">
        <w:rPr>
          <w:rFonts w:ascii="Poppins" w:hAnsi="Poppins" w:cs="Poppins"/>
          <w:color w:val="FF0000"/>
        </w:rPr>
        <w:t>&lt;</w:t>
      </w:r>
      <w:r w:rsidR="00140405" w:rsidRPr="00140405">
        <w:rPr>
          <w:rFonts w:ascii="Poppins" w:hAnsi="Poppins" w:cs="Poppins"/>
          <w:color w:val="FF0000"/>
        </w:rPr>
        <w:t>destination&gt;</w:t>
      </w:r>
      <w:r w:rsidRPr="00140405">
        <w:rPr>
          <w:rFonts w:ascii="Poppins" w:hAnsi="Poppins" w:cs="Poppins"/>
          <w:i/>
          <w:iCs/>
          <w:color w:val="FF0000"/>
        </w:rPr>
        <w:t xml:space="preserve"> </w:t>
      </w:r>
      <w:r w:rsidR="00775C0B" w:rsidRPr="00140405">
        <w:rPr>
          <w:rFonts w:ascii="Poppins" w:hAnsi="Poppins" w:cs="Poppins"/>
          <w:i/>
          <w:color w:val="FF0000"/>
        </w:rPr>
        <w:t xml:space="preserve">was a great chance for the girls to get away and enjoy </w:t>
      </w:r>
      <w:r w:rsidR="00140405" w:rsidRPr="00140405">
        <w:rPr>
          <w:rFonts w:ascii="Poppins" w:hAnsi="Poppins" w:cs="Poppins"/>
          <w:i/>
          <w:color w:val="FF0000"/>
        </w:rPr>
        <w:t>each other’s</w:t>
      </w:r>
      <w:r w:rsidR="00775C0B" w:rsidRPr="00140405">
        <w:rPr>
          <w:rFonts w:ascii="Poppins" w:hAnsi="Poppins" w:cs="Poppins"/>
          <w:i/>
          <w:color w:val="FF0000"/>
        </w:rPr>
        <w:t xml:space="preserve"> company in a safe, girl-only space.</w:t>
      </w:r>
    </w:p>
    <w:p w14:paraId="45A6F632" w14:textId="77777777" w:rsidR="00545C4F" w:rsidRDefault="00A27B7B" w:rsidP="00545C4F">
      <w:pPr>
        <w:spacing w:line="240" w:lineRule="auto"/>
        <w:rPr>
          <w:rFonts w:ascii="Poppins" w:hAnsi="Poppins" w:cs="Poppins"/>
        </w:rPr>
      </w:pPr>
      <w:r w:rsidRPr="00140405">
        <w:rPr>
          <w:rFonts w:ascii="Poppins" w:hAnsi="Poppins" w:cs="Poppins"/>
          <w:i/>
          <w:color w:val="FF0000"/>
        </w:rPr>
        <w:t>“It was fantastic to see the girls go beyond their comfort zone and try new things</w:t>
      </w:r>
      <w:r w:rsidR="00140405">
        <w:rPr>
          <w:rFonts w:ascii="Poppins" w:hAnsi="Poppins" w:cs="Poppins"/>
          <w:i/>
          <w:color w:val="FF0000"/>
        </w:rPr>
        <w:t>.</w:t>
      </w:r>
    </w:p>
    <w:p w14:paraId="7202047E" w14:textId="77777777" w:rsidR="00545C4F" w:rsidRDefault="00140405" w:rsidP="00545C4F">
      <w:p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  <w:i/>
          <w:color w:val="FF0000"/>
        </w:rPr>
        <w:t>“</w:t>
      </w:r>
      <w:r w:rsidR="00A27B7B" w:rsidRPr="00140405">
        <w:rPr>
          <w:rFonts w:ascii="Poppins" w:hAnsi="Poppins" w:cs="Poppins"/>
          <w:i/>
          <w:color w:val="FF0000"/>
        </w:rPr>
        <w:t>They really grew in confidence during the camp and learnt some brilliant new skills – from cooking on an open fire to pitching a tent.</w:t>
      </w:r>
    </w:p>
    <w:p w14:paraId="556850E6" w14:textId="77777777" w:rsidR="00545C4F" w:rsidRDefault="00775C0B" w:rsidP="00545C4F">
      <w:pPr>
        <w:spacing w:line="240" w:lineRule="auto"/>
        <w:rPr>
          <w:rFonts w:ascii="Poppins" w:hAnsi="Poppins" w:cs="Poppins"/>
        </w:rPr>
      </w:pPr>
      <w:r w:rsidRPr="00140405">
        <w:rPr>
          <w:rFonts w:ascii="Poppins" w:hAnsi="Poppins" w:cs="Poppins"/>
          <w:i/>
          <w:color w:val="FF0000"/>
        </w:rPr>
        <w:t>“All the girls told me how much they enjoyed themselves and they can’t wait to decide where they want to go next and plan another adventure.”</w:t>
      </w:r>
    </w:p>
    <w:p w14:paraId="38D6D630" w14:textId="77777777" w:rsidR="00545C4F" w:rsidRDefault="00775C0B" w:rsidP="00545C4F">
      <w:pPr>
        <w:spacing w:line="240" w:lineRule="auto"/>
        <w:rPr>
          <w:rFonts w:ascii="Poppins" w:hAnsi="Poppins" w:cs="Poppins"/>
        </w:rPr>
      </w:pPr>
      <w:r w:rsidRPr="00E97884">
        <w:rPr>
          <w:rFonts w:ascii="Poppins" w:hAnsi="Poppins" w:cs="Poppins"/>
        </w:rPr>
        <w:t xml:space="preserve">Adventures like this are just </w:t>
      </w:r>
      <w:r w:rsidR="00545D6E" w:rsidRPr="00E97884">
        <w:rPr>
          <w:rFonts w:ascii="Poppins" w:hAnsi="Poppins" w:cs="Poppins"/>
        </w:rPr>
        <w:t>one</w:t>
      </w:r>
      <w:r w:rsidRPr="00E97884">
        <w:rPr>
          <w:rFonts w:ascii="Poppins" w:hAnsi="Poppins" w:cs="Poppins"/>
        </w:rPr>
        <w:t xml:space="preserve"> of the </w:t>
      </w:r>
      <w:r w:rsidR="00545D6E" w:rsidRPr="00E97884">
        <w:rPr>
          <w:rFonts w:ascii="Poppins" w:hAnsi="Poppins" w:cs="Poppins"/>
        </w:rPr>
        <w:t xml:space="preserve">wide </w:t>
      </w:r>
      <w:r w:rsidRPr="00E97884">
        <w:rPr>
          <w:rFonts w:ascii="Poppins" w:hAnsi="Poppins" w:cs="Poppins"/>
        </w:rPr>
        <w:t>range of activities open to girls through Girlguiding</w:t>
      </w:r>
      <w:r w:rsidR="0069250B" w:rsidRPr="00E97884">
        <w:rPr>
          <w:rFonts w:ascii="Poppins" w:hAnsi="Poppins" w:cs="Poppins"/>
        </w:rPr>
        <w:t xml:space="preserve"> Scotland</w:t>
      </w:r>
      <w:r w:rsidRPr="00E97884">
        <w:rPr>
          <w:rFonts w:ascii="Poppins" w:hAnsi="Poppins" w:cs="Poppins"/>
        </w:rPr>
        <w:t>, </w:t>
      </w:r>
      <w:r w:rsidR="0069250B" w:rsidRPr="00E97884">
        <w:rPr>
          <w:rFonts w:ascii="Poppins" w:hAnsi="Poppins" w:cs="Poppins"/>
        </w:rPr>
        <w:t>the</w:t>
      </w:r>
      <w:r w:rsidR="00EE32FE" w:rsidRPr="00E97884">
        <w:rPr>
          <w:rFonts w:ascii="Poppins" w:hAnsi="Poppins" w:cs="Poppins"/>
        </w:rPr>
        <w:t xml:space="preserve"> leading charity for girls and young women</w:t>
      </w:r>
      <w:r w:rsidR="00781F8E" w:rsidRPr="00E97884">
        <w:rPr>
          <w:rFonts w:ascii="Poppins" w:hAnsi="Poppins" w:cs="Poppins"/>
        </w:rPr>
        <w:t xml:space="preserve"> </w:t>
      </w:r>
      <w:r w:rsidR="0087407F" w:rsidRPr="00E97884">
        <w:rPr>
          <w:rFonts w:ascii="Poppins" w:hAnsi="Poppins" w:cs="Poppins"/>
        </w:rPr>
        <w:t xml:space="preserve">with </w:t>
      </w:r>
      <w:r w:rsidR="00140405">
        <w:rPr>
          <w:rFonts w:ascii="Poppins" w:hAnsi="Poppins" w:cs="Poppins"/>
        </w:rPr>
        <w:t>almost</w:t>
      </w:r>
      <w:r w:rsidR="0087407F" w:rsidRPr="00E97884">
        <w:rPr>
          <w:rFonts w:ascii="Poppins" w:hAnsi="Poppins" w:cs="Poppins"/>
        </w:rPr>
        <w:t xml:space="preserve"> 4</w:t>
      </w:r>
      <w:r w:rsidR="00140405">
        <w:rPr>
          <w:rFonts w:ascii="Poppins" w:hAnsi="Poppins" w:cs="Poppins"/>
        </w:rPr>
        <w:t>0,000 girls</w:t>
      </w:r>
      <w:r w:rsidR="0087407F" w:rsidRPr="00E97884">
        <w:rPr>
          <w:rFonts w:ascii="Poppins" w:hAnsi="Poppins" w:cs="Poppins"/>
        </w:rPr>
        <w:t>.</w:t>
      </w:r>
    </w:p>
    <w:p w14:paraId="318DA6C3" w14:textId="1904538B" w:rsidR="0068503C" w:rsidRPr="0068503C" w:rsidRDefault="00140405" w:rsidP="00545C4F">
      <w:pPr>
        <w:spacing w:line="240" w:lineRule="auto"/>
        <w:rPr>
          <w:rFonts w:ascii="Poppins" w:eastAsia="Trebuchet MS" w:hAnsi="Poppins" w:cs="Poppins"/>
        </w:rPr>
      </w:pPr>
      <w:r w:rsidRPr="00EB0AC0">
        <w:rPr>
          <w:rFonts w:ascii="Poppins" w:eastAsia="Trebuchet MS" w:hAnsi="Poppins" w:cs="Poppins"/>
        </w:rPr>
        <w:t>If you’re interested in becoming a volunteer or know a girl who would like to join guiding, plea</w:t>
      </w:r>
      <w:r>
        <w:rPr>
          <w:rFonts w:ascii="Poppins" w:eastAsia="Trebuchet MS" w:hAnsi="Poppins" w:cs="Poppins"/>
        </w:rPr>
        <w:t xml:space="preserve">se visit </w:t>
      </w:r>
      <w:hyperlink r:id="rId9" w:history="1">
        <w:r w:rsidRPr="00C14694">
          <w:rPr>
            <w:rFonts w:ascii="Poppins" w:eastAsia="Trebuchet MS" w:hAnsi="Poppins" w:cs="Poppins"/>
          </w:rPr>
          <w:t>girlguidingscotland.org.uk</w:t>
        </w:r>
      </w:hyperlink>
      <w:r>
        <w:rPr>
          <w:rFonts w:ascii="Poppins" w:eastAsia="Trebuchet MS" w:hAnsi="Poppins" w:cs="Poppins"/>
        </w:rPr>
        <w:t>.</w:t>
      </w:r>
    </w:p>
    <w:p w14:paraId="38A349DA" w14:textId="743B2189" w:rsidR="0087407F" w:rsidRDefault="0087407F" w:rsidP="00C00067">
      <w:pPr>
        <w:spacing w:after="0" w:line="240" w:lineRule="auto"/>
        <w:jc w:val="center"/>
        <w:rPr>
          <w:rFonts w:ascii="Poppins" w:hAnsi="Poppins" w:cs="Poppins"/>
          <w:b/>
        </w:rPr>
      </w:pPr>
      <w:r w:rsidRPr="00E97884">
        <w:rPr>
          <w:rFonts w:ascii="Poppins" w:hAnsi="Poppins" w:cs="Poppins"/>
          <w:b/>
        </w:rPr>
        <w:t xml:space="preserve">ENDS </w:t>
      </w:r>
    </w:p>
    <w:p w14:paraId="6B719405" w14:textId="77777777" w:rsidR="00CC57B1" w:rsidRPr="00C00067" w:rsidRDefault="00CC57B1" w:rsidP="00C00067">
      <w:pPr>
        <w:spacing w:after="0" w:line="240" w:lineRule="auto"/>
        <w:jc w:val="center"/>
        <w:rPr>
          <w:rFonts w:ascii="Poppins" w:hAnsi="Poppins" w:cs="Poppins"/>
          <w:b/>
        </w:rPr>
      </w:pPr>
    </w:p>
    <w:p w14:paraId="72F4FCFC" w14:textId="77777777" w:rsidR="00E97884" w:rsidRPr="004D362B" w:rsidRDefault="00E97884" w:rsidP="00E9788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b/>
          <w:bCs/>
          <w:sz w:val="20"/>
          <w:szCs w:val="20"/>
          <w:u w:val="single"/>
        </w:rPr>
        <w:t>Notes to Editors:</w:t>
      </w:r>
      <w:r w:rsidRPr="004D362B">
        <w:rPr>
          <w:rStyle w:val="normaltextrun"/>
          <w:rFonts w:eastAsiaTheme="majorEastAsia"/>
          <w:sz w:val="20"/>
          <w:szCs w:val="20"/>
        </w:rPr>
        <w:t> </w:t>
      </w: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3B9A3C1E" w14:textId="77777777" w:rsidR="00E97884" w:rsidRPr="00727871" w:rsidRDefault="00E97884" w:rsidP="00E9788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004D362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Photograph attached is of </w:t>
      </w:r>
      <w:r w:rsidRPr="004D362B">
        <w:rPr>
          <w:rFonts w:ascii="Poppins" w:eastAsia="Poppins" w:hAnsi="Poppins" w:cs="Poppins"/>
          <w:b/>
          <w:bCs/>
          <w:color w:val="FF0000"/>
          <w:sz w:val="20"/>
          <w:szCs w:val="20"/>
        </w:rPr>
        <w:t>&lt;insert details of photographs&gt;</w:t>
      </w:r>
      <w:r w:rsidRPr="00727871">
        <w:rPr>
          <w:rFonts w:ascii="Poppins" w:eastAsia="Poppins" w:hAnsi="Poppins" w:cs="Poppins"/>
          <w:sz w:val="20"/>
          <w:szCs w:val="20"/>
        </w:rPr>
        <w:t>.</w:t>
      </w:r>
    </w:p>
    <w:p w14:paraId="27012C62" w14:textId="77777777" w:rsidR="00E97884" w:rsidRPr="004D362B" w:rsidRDefault="00E97884" w:rsidP="00E9788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73106B23" w14:textId="2889BFCE" w:rsidR="00E97884" w:rsidRDefault="00E97884" w:rsidP="00E9788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Poppins" w:eastAsiaTheme="majorEastAsia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sz w:val="20"/>
          <w:szCs w:val="20"/>
        </w:rPr>
        <w:t xml:space="preserve">For further information, images, interview requests please contact </w:t>
      </w:r>
      <w:hyperlink r:id="rId10" w:history="1">
        <w:r w:rsidRPr="00CF0269">
          <w:rPr>
            <w:rStyle w:val="Hyperlink"/>
            <w:rFonts w:ascii="Poppins" w:eastAsiaTheme="majorEastAsia" w:hAnsi="Poppins" w:cs="Poppins"/>
            <w:sz w:val="20"/>
            <w:szCs w:val="20"/>
          </w:rPr>
          <w:t>chloe@girlguiding-scot.org.uk</w:t>
        </w:r>
      </w:hyperlink>
      <w:r w:rsidR="009A38CC">
        <w:t xml:space="preserve"> </w:t>
      </w:r>
      <w:r w:rsidR="009A38CC" w:rsidRPr="009A38CC">
        <w:rPr>
          <w:rFonts w:ascii="Poppins" w:hAnsi="Poppins" w:cs="Poppins"/>
          <w:sz w:val="20"/>
          <w:szCs w:val="20"/>
        </w:rPr>
        <w:t xml:space="preserve">or </w:t>
      </w:r>
      <w:hyperlink r:id="rId11" w:history="1">
        <w:r w:rsidR="009A38CC" w:rsidRPr="00A915C4">
          <w:rPr>
            <w:rStyle w:val="Hyperlink"/>
            <w:rFonts w:ascii="Poppins" w:hAnsi="Poppins" w:cs="Poppins"/>
            <w:sz w:val="20"/>
            <w:szCs w:val="20"/>
          </w:rPr>
          <w:t>press@girlguiding-scot.org.uk</w:t>
        </w:r>
      </w:hyperlink>
      <w:r w:rsidR="009A38CC">
        <w:rPr>
          <w:rFonts w:ascii="Poppins" w:hAnsi="Poppins" w:cs="Poppins"/>
          <w:sz w:val="20"/>
          <w:szCs w:val="20"/>
        </w:rPr>
        <w:t xml:space="preserve"> </w:t>
      </w:r>
    </w:p>
    <w:p w14:paraId="57EB1F1D" w14:textId="77777777" w:rsidR="00E97884" w:rsidRPr="004D362B" w:rsidRDefault="00E97884" w:rsidP="00E9788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</w:p>
    <w:p w14:paraId="7215900C" w14:textId="77777777" w:rsidR="00E97884" w:rsidRPr="00AC732C" w:rsidRDefault="00E97884" w:rsidP="00E97884">
      <w:pPr>
        <w:spacing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00AC732C">
        <w:rPr>
          <w:rFonts w:ascii="Poppins" w:eastAsia="Poppins" w:hAnsi="Poppins" w:cs="Poppins"/>
          <w:b/>
          <w:bCs/>
          <w:color w:val="242424"/>
          <w:sz w:val="20"/>
          <w:szCs w:val="20"/>
        </w:rPr>
        <w:t>About Girlguidin</w:t>
      </w: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>g Scotland</w:t>
      </w:r>
    </w:p>
    <w:p w14:paraId="40440782" w14:textId="77777777" w:rsidR="00E97884" w:rsidRPr="004668FB" w:rsidRDefault="00E97884" w:rsidP="00E97884">
      <w:pPr>
        <w:rPr>
          <w:rFonts w:ascii="Poppins" w:hAnsi="Poppins" w:cs="Poppins"/>
          <w:sz w:val="20"/>
          <w:szCs w:val="20"/>
        </w:rPr>
      </w:pPr>
      <w:r w:rsidRPr="00FD791C">
        <w:rPr>
          <w:rFonts w:ascii="Poppins" w:eastAsia="Poppins" w:hAnsi="Poppins" w:cs="Poppins"/>
          <w:sz w:val="20"/>
          <w:szCs w:val="20"/>
        </w:rPr>
        <w:t>Girlguiding Scotland is a Scottish charity supporting almost 40,000 girls and young women and just under 9,000 amazing volunteers.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Pr="004668FB">
        <w:rPr>
          <w:rFonts w:ascii="Poppins" w:hAnsi="Poppins" w:cs="Poppins"/>
          <w:sz w:val="20"/>
          <w:szCs w:val="20"/>
        </w:rPr>
        <w:t>Girls can do anything. We help them know that, whether they’re 4 or 18 or in between. All girls have a home at Girlguiding Scotland - whoever they are</w:t>
      </w:r>
      <w:r>
        <w:rPr>
          <w:rFonts w:ascii="Poppins" w:hAnsi="Poppins" w:cs="Poppins"/>
          <w:sz w:val="20"/>
          <w:szCs w:val="20"/>
        </w:rPr>
        <w:t xml:space="preserve">. </w:t>
      </w:r>
      <w:r w:rsidRPr="004668FB">
        <w:rPr>
          <w:rFonts w:ascii="Poppins" w:hAnsi="Poppins" w:cs="Poppins"/>
          <w:sz w:val="20"/>
          <w:szCs w:val="20"/>
        </w:rPr>
        <w:t xml:space="preserve">We show them a world of possibilities, big and small. We help them think big and be bold in a space where they can be themselves, get creative, explore, and have fun. We’re a powerful collective voice – with girls, led by girls – changing the world for the better.  </w:t>
      </w:r>
    </w:p>
    <w:p w14:paraId="0CE0D67A" w14:textId="77777777" w:rsidR="00E97884" w:rsidRPr="004668FB" w:rsidRDefault="00E97884" w:rsidP="00E97884">
      <w:pPr>
        <w:rPr>
          <w:rFonts w:ascii="Poppins" w:hAnsi="Poppins" w:cs="Poppins"/>
          <w:sz w:val="20"/>
          <w:szCs w:val="20"/>
        </w:rPr>
      </w:pPr>
      <w:r w:rsidRPr="004668FB">
        <w:rPr>
          <w:rFonts w:ascii="Poppins" w:hAnsi="Poppins" w:cs="Poppins"/>
          <w:sz w:val="20"/>
          <w:szCs w:val="20"/>
        </w:rPr>
        <w:t xml:space="preserve">We’re </w:t>
      </w:r>
      <w:r>
        <w:rPr>
          <w:rFonts w:ascii="Poppins" w:hAnsi="Poppins" w:cs="Poppins"/>
          <w:sz w:val="20"/>
          <w:szCs w:val="20"/>
        </w:rPr>
        <w:t xml:space="preserve">made up of </w:t>
      </w:r>
      <w:r w:rsidRPr="004668FB">
        <w:rPr>
          <w:rFonts w:ascii="Poppins" w:hAnsi="Poppins" w:cs="Poppins"/>
          <w:sz w:val="20"/>
          <w:szCs w:val="20"/>
        </w:rPr>
        <w:t>Rainbows, Brownies, Guides and Rangers</w:t>
      </w:r>
      <w:r>
        <w:rPr>
          <w:rFonts w:ascii="Poppins" w:hAnsi="Poppins" w:cs="Poppins"/>
          <w:sz w:val="20"/>
          <w:szCs w:val="20"/>
        </w:rPr>
        <w:t xml:space="preserve"> from the Borders to the Highlands</w:t>
      </w:r>
      <w:r w:rsidRPr="004668FB">
        <w:rPr>
          <w:rFonts w:ascii="Poppins" w:hAnsi="Poppins" w:cs="Poppins"/>
          <w:sz w:val="20"/>
          <w:szCs w:val="20"/>
        </w:rPr>
        <w:t xml:space="preserve"> who come together to laugh, learn, explore and have adventures, in communities across Scotland and virtually. </w:t>
      </w:r>
      <w:r>
        <w:rPr>
          <w:rFonts w:ascii="Poppins" w:hAnsi="Poppins" w:cs="Poppins"/>
          <w:sz w:val="20"/>
          <w:szCs w:val="20"/>
        </w:rPr>
        <w:t>Our volunteers</w:t>
      </w:r>
      <w:r w:rsidRPr="004668FB">
        <w:rPr>
          <w:rFonts w:ascii="Poppins" w:hAnsi="Poppins" w:cs="Poppins"/>
          <w:sz w:val="20"/>
          <w:szCs w:val="20"/>
        </w:rPr>
        <w:t xml:space="preserve"> make guiding happen by giving</w:t>
      </w:r>
      <w:r>
        <w:rPr>
          <w:rFonts w:ascii="Poppins" w:hAnsi="Poppins" w:cs="Poppins"/>
          <w:sz w:val="20"/>
          <w:szCs w:val="20"/>
        </w:rPr>
        <w:t xml:space="preserve"> their skills,</w:t>
      </w:r>
      <w:r w:rsidRPr="004668FB">
        <w:rPr>
          <w:rFonts w:ascii="Poppins" w:hAnsi="Poppins" w:cs="Poppins"/>
          <w:sz w:val="20"/>
          <w:szCs w:val="20"/>
        </w:rPr>
        <w:t xml:space="preserve"> time, talent and enthusiasm. </w:t>
      </w:r>
    </w:p>
    <w:p w14:paraId="7E25C2C8" w14:textId="70466458" w:rsidR="00D86F32" w:rsidRPr="00E97884" w:rsidRDefault="00E97884" w:rsidP="00775C0B">
      <w:pPr>
        <w:rPr>
          <w:rFonts w:ascii="Poppins" w:hAnsi="Poppins" w:cs="Poppins"/>
          <w:sz w:val="20"/>
          <w:szCs w:val="20"/>
        </w:rPr>
      </w:pPr>
      <w:r w:rsidRPr="004668FB">
        <w:rPr>
          <w:rFonts w:ascii="Poppins" w:hAnsi="Poppins" w:cs="Poppins"/>
          <w:sz w:val="20"/>
          <w:szCs w:val="20"/>
        </w:rPr>
        <w:t>The Guide Association Scotland known as Girlguiding Scotland is a registered Scottish charity no. SC005548.</w:t>
      </w:r>
    </w:p>
    <w:sectPr w:rsidR="00D86F32" w:rsidRPr="00E97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565CA"/>
    <w:multiLevelType w:val="hybridMultilevel"/>
    <w:tmpl w:val="68C6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42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B"/>
    <w:rsid w:val="00042233"/>
    <w:rsid w:val="00093EA9"/>
    <w:rsid w:val="000D6028"/>
    <w:rsid w:val="00140405"/>
    <w:rsid w:val="00190E44"/>
    <w:rsid w:val="0019245E"/>
    <w:rsid w:val="001C7A44"/>
    <w:rsid w:val="001D7454"/>
    <w:rsid w:val="001E4EAF"/>
    <w:rsid w:val="00213588"/>
    <w:rsid w:val="00294427"/>
    <w:rsid w:val="002964D7"/>
    <w:rsid w:val="002B7600"/>
    <w:rsid w:val="00323A41"/>
    <w:rsid w:val="003A725E"/>
    <w:rsid w:val="003A77D3"/>
    <w:rsid w:val="00436BE4"/>
    <w:rsid w:val="004A011C"/>
    <w:rsid w:val="0050359D"/>
    <w:rsid w:val="00545C4F"/>
    <w:rsid w:val="00545D6E"/>
    <w:rsid w:val="005F5003"/>
    <w:rsid w:val="006647E6"/>
    <w:rsid w:val="00682E63"/>
    <w:rsid w:val="0068503C"/>
    <w:rsid w:val="006868A1"/>
    <w:rsid w:val="0069250B"/>
    <w:rsid w:val="006B2F7C"/>
    <w:rsid w:val="006D587F"/>
    <w:rsid w:val="007002BD"/>
    <w:rsid w:val="00727871"/>
    <w:rsid w:val="00775C0B"/>
    <w:rsid w:val="00781F8E"/>
    <w:rsid w:val="00815C63"/>
    <w:rsid w:val="0083215C"/>
    <w:rsid w:val="0083486F"/>
    <w:rsid w:val="008412E7"/>
    <w:rsid w:val="0087407F"/>
    <w:rsid w:val="00880C23"/>
    <w:rsid w:val="008E6A86"/>
    <w:rsid w:val="009400F2"/>
    <w:rsid w:val="009540F2"/>
    <w:rsid w:val="00990E19"/>
    <w:rsid w:val="009A38CC"/>
    <w:rsid w:val="00A27B7B"/>
    <w:rsid w:val="00A82CF2"/>
    <w:rsid w:val="00AE5831"/>
    <w:rsid w:val="00AE7469"/>
    <w:rsid w:val="00AF6BAF"/>
    <w:rsid w:val="00B35686"/>
    <w:rsid w:val="00B82F69"/>
    <w:rsid w:val="00BD362E"/>
    <w:rsid w:val="00BD6C27"/>
    <w:rsid w:val="00C00067"/>
    <w:rsid w:val="00C001D6"/>
    <w:rsid w:val="00C62670"/>
    <w:rsid w:val="00CC57B1"/>
    <w:rsid w:val="00D01B4B"/>
    <w:rsid w:val="00D57546"/>
    <w:rsid w:val="00D86F32"/>
    <w:rsid w:val="00DB7A46"/>
    <w:rsid w:val="00DC7377"/>
    <w:rsid w:val="00DD693D"/>
    <w:rsid w:val="00DF07BE"/>
    <w:rsid w:val="00E53E0D"/>
    <w:rsid w:val="00E97884"/>
    <w:rsid w:val="00EC0A36"/>
    <w:rsid w:val="00EC3E83"/>
    <w:rsid w:val="00ED2251"/>
    <w:rsid w:val="00EE32FE"/>
    <w:rsid w:val="00F16106"/>
    <w:rsid w:val="00F208D1"/>
    <w:rsid w:val="00F37519"/>
    <w:rsid w:val="00F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09BB"/>
  <w15:chartTrackingRefBased/>
  <w15:docId w15:val="{92FE3D9D-1708-4078-B2A1-ED6DD824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75C0B"/>
    <w:rPr>
      <w:b/>
      <w:bCs/>
    </w:rPr>
  </w:style>
  <w:style w:type="character" w:customStyle="1" w:styleId="apple-converted-space">
    <w:name w:val="apple-converted-space"/>
    <w:rsid w:val="00775C0B"/>
  </w:style>
  <w:style w:type="character" w:styleId="Emphasis">
    <w:name w:val="Emphasis"/>
    <w:uiPriority w:val="20"/>
    <w:qFormat/>
    <w:rsid w:val="00775C0B"/>
    <w:rPr>
      <w:i/>
      <w:iCs/>
    </w:rPr>
  </w:style>
  <w:style w:type="character" w:styleId="Hyperlink">
    <w:name w:val="Hyperlink"/>
    <w:uiPriority w:val="99"/>
    <w:unhideWhenUsed/>
    <w:rsid w:val="00775C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5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2964D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3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8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48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8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486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86F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E97884"/>
  </w:style>
  <w:style w:type="paragraph" w:customStyle="1" w:styleId="paragraph">
    <w:name w:val="paragraph"/>
    <w:basedOn w:val="Normal"/>
    <w:rsid w:val="00E97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E97884"/>
  </w:style>
  <w:style w:type="character" w:styleId="UnresolvedMention">
    <w:name w:val="Unresolved Mention"/>
    <w:basedOn w:val="DefaultParagraphFont"/>
    <w:uiPriority w:val="99"/>
    <w:semiHidden/>
    <w:unhideWhenUsed/>
    <w:rsid w:val="009A3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@girlguiding-scot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chloe@girlguiding-sco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ChloeBurrell\Downloads\www.girlguiding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5dc41ef6-a9ce-4ffe-a596-84f7f1f6e8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FCC2A1982A40A25CE6937F34B922" ma:contentTypeVersion="17" ma:contentTypeDescription="Create a new document." ma:contentTypeScope="" ma:versionID="7670278ef93d8195f9f5e83f772463f8">
  <xsd:schema xmlns:xsd="http://www.w3.org/2001/XMLSchema" xmlns:xs="http://www.w3.org/2001/XMLSchema" xmlns:p="http://schemas.microsoft.com/office/2006/metadata/properties" xmlns:ns2="5dc41ef6-a9ce-4ffe-a596-84f7f1f6e823" xmlns:ns3="362257c6-1f9d-4e6f-9f8f-41ec482b7cc2" targetNamespace="http://schemas.microsoft.com/office/2006/metadata/properties" ma:root="true" ma:fieldsID="ceab6ddcc39ae0cfe8007bedf156f584" ns2:_="" ns3:_="">
    <xsd:import namespace="5dc41ef6-a9ce-4ffe-a596-84f7f1f6e823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ef6-a9ce-4ffe-a596-84f7f1f6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2b772-d146-421c-86ba-4a6b9e5ed226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1678D-BEEF-4447-9D0A-F1845B18EE74}">
  <ds:schemaRefs>
    <ds:schemaRef ds:uri="5dc41ef6-a9ce-4ffe-a596-84f7f1f6e823"/>
    <ds:schemaRef ds:uri="http://purl.org/dc/dcmitype/"/>
    <ds:schemaRef ds:uri="http://schemas.microsoft.com/office/2006/metadata/properties"/>
    <ds:schemaRef ds:uri="362257c6-1f9d-4e6f-9f8f-41ec482b7cc2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959EFF-BA22-47B2-B71E-791E25ACA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F9B36-9BB4-445E-A11C-CA08E94D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41ef6-a9ce-4ffe-a596-84f7f1f6e823"/>
    <ds:schemaRef ds:uri="362257c6-1f9d-4e6f-9f8f-41ec482b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Links>
    <vt:vector size="18" baseType="variant">
      <vt:variant>
        <vt:i4>1966196</vt:i4>
      </vt:variant>
      <vt:variant>
        <vt:i4>6</vt:i4>
      </vt:variant>
      <vt:variant>
        <vt:i4>0</vt:i4>
      </vt:variant>
      <vt:variant>
        <vt:i4>5</vt:i4>
      </vt:variant>
      <vt:variant>
        <vt:lpwstr>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</vt:lpwstr>
      </vt:variant>
      <vt:variant>
        <vt:lpwstr/>
      </vt:variant>
      <vt:variant>
        <vt:i4>1638497</vt:i4>
      </vt:variant>
      <vt:variant>
        <vt:i4>3</vt:i4>
      </vt:variant>
      <vt:variant>
        <vt:i4>0</vt:i4>
      </vt:variant>
      <vt:variant>
        <vt:i4>5</vt:i4>
      </vt:variant>
      <vt:variant>
        <vt:lpwstr>mailto:jane.smith@anyemail.com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http://www.girlguidingscotland.org.uk/get-involved/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Ferris</dc:creator>
  <cp:keywords/>
  <cp:lastModifiedBy>Chloe Burrell</cp:lastModifiedBy>
  <cp:revision>20</cp:revision>
  <dcterms:created xsi:type="dcterms:W3CDTF">2024-12-16T13:58:00Z</dcterms:created>
  <dcterms:modified xsi:type="dcterms:W3CDTF">2025-01-22T11:57:00Z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0x0101004ADEFCC2A1982A40A25CE6937F34B922</vt:lpwstr>
  </property>
  <property fmtid="{D5CDD505-2E9C-101B-9397-08002B2CF9AE}" pid="3" name="MediaServiceImageTags">
    <vt:lpwstr/>
  </property>
</Properties>
</file>