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640620793"/>
        <w:docPartObj>
          <w:docPartGallery w:val="Cover Pages"/>
          <w:docPartUnique/>
        </w:docPartObj>
      </w:sdtPr>
      <w:sdtEndPr/>
      <w:sdtContent>
        <w:p w14:paraId="20F8239B" w14:textId="77777777" w:rsidR="00CA4D68" w:rsidRPr="003159B4" w:rsidRDefault="00CA4D68" w:rsidP="003159B4"/>
        <w:tbl>
          <w:tblPr>
            <w:tblStyle w:val="TableGrid"/>
            <w:tblpPr w:leftFromText="181" w:rightFromText="181" w:vertAnchor="page" w:horzAnchor="page" w:tblpX="1441" w:tblpY="1441"/>
            <w:tblOverlap w:val="never"/>
            <w:tblW w:w="90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27"/>
          </w:tblGrid>
          <w:tr w:rsidR="0014722F" w:rsidRPr="00680408" w14:paraId="009467BA" w14:textId="77777777" w:rsidTr="00E002E4">
            <w:trPr>
              <w:trHeight w:hRule="exact" w:val="3544"/>
            </w:trPr>
            <w:tc>
              <w:tcPr>
                <w:tcW w:w="9027" w:type="dxa"/>
              </w:tcPr>
              <w:p w14:paraId="6A7AB591" w14:textId="77777777" w:rsidR="0014722F" w:rsidRPr="00680408" w:rsidRDefault="0014722F" w:rsidP="00E002E4">
                <w:pPr>
                  <w:rPr>
                    <w:noProof/>
                    <w:color w:val="FFFFFF" w:themeColor="background1"/>
                  </w:rPr>
                </w:pPr>
              </w:p>
            </w:tc>
          </w:tr>
          <w:tr w:rsidR="0014722F" w:rsidRPr="00680408" w14:paraId="5BC0A8F2" w14:textId="77777777" w:rsidTr="00951C4B">
            <w:trPr>
              <w:trHeight w:val="2261"/>
            </w:trPr>
            <w:tc>
              <w:tcPr>
                <w:tcW w:w="9027" w:type="dxa"/>
              </w:tcPr>
              <w:p w14:paraId="585BFB33" w14:textId="77777777" w:rsidR="0014722F" w:rsidRPr="00680408" w:rsidRDefault="0014722F" w:rsidP="00E002E4">
                <w:pPr>
                  <w:rPr>
                    <w:color w:val="FFFFFF" w:themeColor="background1"/>
                    <w:lang w:val="fr-FR"/>
                  </w:rPr>
                </w:pPr>
              </w:p>
            </w:tc>
          </w:tr>
          <w:tr w:rsidR="0014722F" w:rsidRPr="00680408" w14:paraId="4880C901" w14:textId="77777777" w:rsidTr="00E002E4">
            <w:trPr>
              <w:trHeight w:val="2835"/>
            </w:trPr>
            <w:tc>
              <w:tcPr>
                <w:tcW w:w="9027" w:type="dxa"/>
              </w:tcPr>
              <w:p w14:paraId="091E33EB" w14:textId="7095026D" w:rsidR="0014722F" w:rsidRPr="00680408" w:rsidRDefault="00CE1FA3" w:rsidP="0014722F">
                <w:pPr>
                  <w:pStyle w:val="Covertitle"/>
                  <w:framePr w:hSpace="0" w:wrap="auto" w:vAnchor="margin" w:hAnchor="text" w:xAlign="left" w:yAlign="inline"/>
                  <w:suppressOverlap w:val="0"/>
                </w:pPr>
                <w:proofErr w:type="spellStart"/>
                <w:r>
                  <w:rPr>
                    <w:lang w:val="fr-FR"/>
                  </w:rPr>
                  <w:t>Using</w:t>
                </w:r>
                <w:proofErr w:type="spellEnd"/>
                <w:r>
                  <w:rPr>
                    <w:lang w:val="fr-FR"/>
                  </w:rPr>
                  <w:t xml:space="preserve"> LinkedIn</w:t>
                </w:r>
              </w:p>
              <w:p w14:paraId="66BA7657" w14:textId="0E04F431" w:rsidR="0014722F" w:rsidRPr="0014722F" w:rsidRDefault="008A6A34" w:rsidP="0014722F">
                <w:pPr>
                  <w:pStyle w:val="Coversubject"/>
                  <w:framePr w:hSpace="0" w:wrap="auto" w:vAnchor="margin" w:hAnchor="text" w:xAlign="left" w:yAlign="inline"/>
                  <w:suppressOverlap w:val="0"/>
                </w:pPr>
                <w:r>
                  <w:t>P</w:t>
                </w:r>
                <w:r w:rsidR="00CE1FA3">
                  <w:t>ersonal development</w:t>
                </w:r>
                <w:r>
                  <w:t xml:space="preserve"> and raising awareness</w:t>
                </w:r>
              </w:p>
              <w:sdt>
                <w:sdtPr>
                  <w:id w:val="1644466468"/>
                  <w:placeholder>
                    <w:docPart w:val="86FA1C4CD92A44FBBD58E3E4E1589B2E"/>
                  </w:placeholder>
                  <w:date w:fullDate="2023-08-10T00:00:00Z">
                    <w:dateFormat w:val="d MMMM yyyy"/>
                    <w:lid w:val="en-GB"/>
                    <w:storeMappedDataAs w:val="dateTime"/>
                    <w:calendar w:val="gregorian"/>
                  </w:date>
                </w:sdtPr>
                <w:sdtEndPr/>
                <w:sdtContent>
                  <w:p w14:paraId="1A5ADBBF" w14:textId="67001C9E" w:rsidR="0014722F" w:rsidRPr="00680408" w:rsidRDefault="00CE1FA3" w:rsidP="00E002E4">
                    <w:pPr>
                      <w:pStyle w:val="Coverdate"/>
                      <w:framePr w:hSpace="0" w:wrap="auto" w:vAnchor="margin" w:hAnchor="text" w:xAlign="left" w:yAlign="inline"/>
                      <w:suppressOverlap w:val="0"/>
                    </w:pPr>
                    <w:r>
                      <w:t>10 August 2023</w:t>
                    </w:r>
                  </w:p>
                </w:sdtContent>
              </w:sdt>
              <w:p w14:paraId="2AACF6B2" w14:textId="77777777" w:rsidR="0014722F" w:rsidRPr="00680408" w:rsidRDefault="0014722F" w:rsidP="00E002E4">
                <w:pPr>
                  <w:rPr>
                    <w:color w:val="FFFFFF" w:themeColor="background1"/>
                  </w:rPr>
                </w:pPr>
              </w:p>
            </w:tc>
          </w:tr>
        </w:tbl>
        <w:p w14:paraId="0FAC0A00" w14:textId="77777777" w:rsidR="00CA4D68" w:rsidRDefault="00CA4D68" w:rsidP="003159B4"/>
        <w:p w14:paraId="56086549" w14:textId="77777777" w:rsidR="00CA4D68" w:rsidRDefault="00CA4D68" w:rsidP="00566582"/>
        <w:p w14:paraId="1B227FB5" w14:textId="77777777" w:rsidR="001B55FB" w:rsidRDefault="001B55FB" w:rsidP="001B55FB">
          <w:pPr>
            <w:spacing w:line="240" w:lineRule="auto"/>
          </w:pPr>
        </w:p>
        <w:p w14:paraId="158A0299" w14:textId="77777777" w:rsidR="001A1C80" w:rsidRPr="00951C4B" w:rsidRDefault="00506C14" w:rsidP="001B55FB">
          <w:pPr>
            <w:spacing w:line="240" w:lineRule="auto"/>
            <w:sectPr w:rsidR="001A1C80" w:rsidRPr="00951C4B" w:rsidSect="00B50675">
              <w:headerReference w:type="default" r:id="rId11"/>
              <w:footerReference w:type="default" r:id="rId12"/>
              <w:headerReference w:type="first" r:id="rId13"/>
              <w:footerReference w:type="first" r:id="rId14"/>
              <w:type w:val="continuous"/>
              <w:pgSz w:w="11906" w:h="16838" w:code="9"/>
              <w:pgMar w:top="1701" w:right="1418" w:bottom="1701" w:left="1418" w:header="851" w:footer="851" w:gutter="0"/>
              <w:pgNumType w:start="0"/>
              <w:cols w:space="708"/>
              <w:titlePg/>
              <w:docGrid w:linePitch="360"/>
            </w:sectPr>
          </w:pPr>
        </w:p>
        <w:bookmarkStart w:id="0" w:name="_GoBack" w:displacedByCustomXml="next"/>
        <w:bookmarkEnd w:id="0" w:displacedByCustomXml="next"/>
      </w:sdtContent>
    </w:sdt>
    <w:sdt>
      <w:sdtPr>
        <w:rPr>
          <w:rFonts w:asciiTheme="minorHAnsi" w:eastAsiaTheme="minorEastAsia" w:hAnsiTheme="minorHAnsi" w:cstheme="minorBidi"/>
          <w:b w:val="0"/>
          <w:color w:val="auto"/>
          <w:sz w:val="20"/>
          <w:szCs w:val="22"/>
        </w:rPr>
        <w:id w:val="-1790808697"/>
        <w:docPartObj>
          <w:docPartGallery w:val="Table of Contents"/>
          <w:docPartUnique/>
        </w:docPartObj>
      </w:sdtPr>
      <w:sdtEndPr>
        <w:rPr>
          <w:bCs/>
          <w:noProof/>
        </w:rPr>
      </w:sdtEndPr>
      <w:sdtContent>
        <w:p w14:paraId="6A9251C4" w14:textId="77777777" w:rsidR="001B55FB" w:rsidRDefault="001B55FB" w:rsidP="001B55FB">
          <w:pPr>
            <w:pStyle w:val="TOCHeading"/>
          </w:pPr>
          <w:r>
            <w:t>Contents</w:t>
          </w:r>
        </w:p>
        <w:p w14:paraId="61B4C435" w14:textId="3785132A" w:rsidR="00A407DF" w:rsidRDefault="001B55FB">
          <w:pPr>
            <w:pStyle w:val="TOC1"/>
            <w:rPr>
              <w:rFonts w:asciiTheme="minorHAnsi" w:hAnsiTheme="minorHAnsi"/>
              <w:sz w:val="22"/>
              <w:lang w:eastAsia="en-GB"/>
            </w:rPr>
          </w:pPr>
          <w:r>
            <w:rPr>
              <w:b/>
            </w:rPr>
            <w:fldChar w:fldCharType="begin"/>
          </w:r>
          <w:r>
            <w:instrText xml:space="preserve"> TOC \o "2-2" \h \z \t "Heading 1,1,Appendix Heading 1,3,Appendix Heading 2,4" </w:instrText>
          </w:r>
          <w:r>
            <w:rPr>
              <w:b/>
            </w:rPr>
            <w:fldChar w:fldCharType="separate"/>
          </w:r>
          <w:hyperlink w:anchor="_Toc144193519" w:history="1">
            <w:r w:rsidR="00A407DF" w:rsidRPr="002D47AF">
              <w:rPr>
                <w:rStyle w:val="Hyperlink"/>
              </w:rPr>
              <w:t>1</w:t>
            </w:r>
            <w:r w:rsidR="00A407DF">
              <w:rPr>
                <w:rFonts w:asciiTheme="minorHAnsi" w:hAnsiTheme="minorHAnsi"/>
                <w:sz w:val="22"/>
                <w:lang w:eastAsia="en-GB"/>
              </w:rPr>
              <w:tab/>
            </w:r>
            <w:r w:rsidR="00A407DF" w:rsidRPr="002D47AF">
              <w:rPr>
                <w:rStyle w:val="Hyperlink"/>
              </w:rPr>
              <w:t>Why use LinkedIn?</w:t>
            </w:r>
            <w:r w:rsidR="00A407DF">
              <w:rPr>
                <w:webHidden/>
              </w:rPr>
              <w:tab/>
            </w:r>
            <w:r w:rsidR="00A407DF">
              <w:rPr>
                <w:webHidden/>
              </w:rPr>
              <w:fldChar w:fldCharType="begin"/>
            </w:r>
            <w:r w:rsidR="00A407DF">
              <w:rPr>
                <w:webHidden/>
              </w:rPr>
              <w:instrText xml:space="preserve"> PAGEREF _Toc144193519 \h </w:instrText>
            </w:r>
            <w:r w:rsidR="00A407DF">
              <w:rPr>
                <w:webHidden/>
              </w:rPr>
            </w:r>
            <w:r w:rsidR="00A407DF">
              <w:rPr>
                <w:webHidden/>
              </w:rPr>
              <w:fldChar w:fldCharType="separate"/>
            </w:r>
            <w:r w:rsidR="00A407DF">
              <w:rPr>
                <w:webHidden/>
              </w:rPr>
              <w:t>2</w:t>
            </w:r>
            <w:r w:rsidR="00A407DF">
              <w:rPr>
                <w:webHidden/>
              </w:rPr>
              <w:fldChar w:fldCharType="end"/>
            </w:r>
          </w:hyperlink>
        </w:p>
        <w:p w14:paraId="6ED80B4E" w14:textId="2FCCC3A0" w:rsidR="00A407DF" w:rsidRDefault="00A407DF">
          <w:pPr>
            <w:pStyle w:val="TOC2"/>
            <w:rPr>
              <w:sz w:val="22"/>
              <w:lang w:eastAsia="en-GB"/>
            </w:rPr>
          </w:pPr>
          <w:hyperlink w:anchor="_Toc144193520" w:history="1">
            <w:r w:rsidRPr="002D47AF">
              <w:rPr>
                <w:rStyle w:val="Hyperlink"/>
              </w:rPr>
              <w:t>1.1</w:t>
            </w:r>
            <w:r>
              <w:rPr>
                <w:sz w:val="22"/>
                <w:lang w:eastAsia="en-GB"/>
              </w:rPr>
              <w:tab/>
            </w:r>
            <w:r w:rsidRPr="002D47AF">
              <w:rPr>
                <w:rStyle w:val="Hyperlink"/>
              </w:rPr>
              <w:t>What can LinkedIn do for my employability?</w:t>
            </w:r>
            <w:r>
              <w:rPr>
                <w:webHidden/>
              </w:rPr>
              <w:tab/>
            </w:r>
            <w:r>
              <w:rPr>
                <w:webHidden/>
              </w:rPr>
              <w:fldChar w:fldCharType="begin"/>
            </w:r>
            <w:r>
              <w:rPr>
                <w:webHidden/>
              </w:rPr>
              <w:instrText xml:space="preserve"> PAGEREF _Toc144193520 \h </w:instrText>
            </w:r>
            <w:r>
              <w:rPr>
                <w:webHidden/>
              </w:rPr>
            </w:r>
            <w:r>
              <w:rPr>
                <w:webHidden/>
              </w:rPr>
              <w:fldChar w:fldCharType="separate"/>
            </w:r>
            <w:r>
              <w:rPr>
                <w:webHidden/>
              </w:rPr>
              <w:t>2</w:t>
            </w:r>
            <w:r>
              <w:rPr>
                <w:webHidden/>
              </w:rPr>
              <w:fldChar w:fldCharType="end"/>
            </w:r>
          </w:hyperlink>
        </w:p>
        <w:p w14:paraId="7136984F" w14:textId="28A9E1A4" w:rsidR="00A407DF" w:rsidRDefault="00A407DF">
          <w:pPr>
            <w:pStyle w:val="TOC2"/>
            <w:rPr>
              <w:sz w:val="22"/>
              <w:lang w:eastAsia="en-GB"/>
            </w:rPr>
          </w:pPr>
          <w:hyperlink w:anchor="_Toc144193521" w:history="1">
            <w:r w:rsidRPr="002D47AF">
              <w:rPr>
                <w:rStyle w:val="Hyperlink"/>
                <w:lang w:eastAsia="en-GB"/>
              </w:rPr>
              <w:t>1.2</w:t>
            </w:r>
            <w:r>
              <w:rPr>
                <w:sz w:val="22"/>
                <w:lang w:eastAsia="en-GB"/>
              </w:rPr>
              <w:tab/>
            </w:r>
            <w:r w:rsidRPr="002D47AF">
              <w:rPr>
                <w:rStyle w:val="Hyperlink"/>
                <w:lang w:eastAsia="en-GB"/>
              </w:rPr>
              <w:t>Why put my Girlguiding experience on LinkedIn?</w:t>
            </w:r>
            <w:r>
              <w:rPr>
                <w:webHidden/>
              </w:rPr>
              <w:tab/>
            </w:r>
            <w:r>
              <w:rPr>
                <w:webHidden/>
              </w:rPr>
              <w:fldChar w:fldCharType="begin"/>
            </w:r>
            <w:r>
              <w:rPr>
                <w:webHidden/>
              </w:rPr>
              <w:instrText xml:space="preserve"> PAGEREF _Toc144193521 \h </w:instrText>
            </w:r>
            <w:r>
              <w:rPr>
                <w:webHidden/>
              </w:rPr>
            </w:r>
            <w:r>
              <w:rPr>
                <w:webHidden/>
              </w:rPr>
              <w:fldChar w:fldCharType="separate"/>
            </w:r>
            <w:r>
              <w:rPr>
                <w:webHidden/>
              </w:rPr>
              <w:t>2</w:t>
            </w:r>
            <w:r>
              <w:rPr>
                <w:webHidden/>
              </w:rPr>
              <w:fldChar w:fldCharType="end"/>
            </w:r>
          </w:hyperlink>
        </w:p>
        <w:p w14:paraId="567DFAF8" w14:textId="67B02076" w:rsidR="00A407DF" w:rsidRDefault="00A407DF">
          <w:pPr>
            <w:pStyle w:val="TOC1"/>
            <w:rPr>
              <w:rFonts w:asciiTheme="minorHAnsi" w:hAnsiTheme="minorHAnsi"/>
              <w:sz w:val="22"/>
              <w:lang w:eastAsia="en-GB"/>
            </w:rPr>
          </w:pPr>
          <w:hyperlink w:anchor="_Toc144193522" w:history="1">
            <w:r w:rsidRPr="002D47AF">
              <w:rPr>
                <w:rStyle w:val="Hyperlink"/>
              </w:rPr>
              <w:t>2</w:t>
            </w:r>
            <w:r>
              <w:rPr>
                <w:rFonts w:asciiTheme="minorHAnsi" w:hAnsiTheme="minorHAnsi"/>
                <w:sz w:val="22"/>
                <w:lang w:eastAsia="en-GB"/>
              </w:rPr>
              <w:tab/>
            </w:r>
            <w:r w:rsidRPr="002D47AF">
              <w:rPr>
                <w:rStyle w:val="Hyperlink"/>
              </w:rPr>
              <w:t>How to set up a LinkedIn account</w:t>
            </w:r>
            <w:r>
              <w:rPr>
                <w:webHidden/>
              </w:rPr>
              <w:tab/>
            </w:r>
            <w:r>
              <w:rPr>
                <w:webHidden/>
              </w:rPr>
              <w:fldChar w:fldCharType="begin"/>
            </w:r>
            <w:r>
              <w:rPr>
                <w:webHidden/>
              </w:rPr>
              <w:instrText xml:space="preserve"> PAGEREF _Toc144193522 \h </w:instrText>
            </w:r>
            <w:r>
              <w:rPr>
                <w:webHidden/>
              </w:rPr>
            </w:r>
            <w:r>
              <w:rPr>
                <w:webHidden/>
              </w:rPr>
              <w:fldChar w:fldCharType="separate"/>
            </w:r>
            <w:r>
              <w:rPr>
                <w:webHidden/>
              </w:rPr>
              <w:t>3</w:t>
            </w:r>
            <w:r>
              <w:rPr>
                <w:webHidden/>
              </w:rPr>
              <w:fldChar w:fldCharType="end"/>
            </w:r>
          </w:hyperlink>
        </w:p>
        <w:p w14:paraId="3A11E811" w14:textId="2B7559BA" w:rsidR="00A407DF" w:rsidRDefault="00A407DF">
          <w:pPr>
            <w:pStyle w:val="TOC2"/>
            <w:rPr>
              <w:sz w:val="22"/>
              <w:lang w:eastAsia="en-GB"/>
            </w:rPr>
          </w:pPr>
          <w:hyperlink w:anchor="_Toc144193523" w:history="1">
            <w:r w:rsidRPr="002D47AF">
              <w:rPr>
                <w:rStyle w:val="Hyperlink"/>
              </w:rPr>
              <w:t>2.1</w:t>
            </w:r>
            <w:r>
              <w:rPr>
                <w:sz w:val="22"/>
                <w:lang w:eastAsia="en-GB"/>
              </w:rPr>
              <w:tab/>
            </w:r>
            <w:r w:rsidRPr="002D47AF">
              <w:rPr>
                <w:rStyle w:val="Hyperlink"/>
              </w:rPr>
              <w:t>Guides for setting up a LinkedIn account</w:t>
            </w:r>
            <w:r>
              <w:rPr>
                <w:webHidden/>
              </w:rPr>
              <w:tab/>
            </w:r>
            <w:r>
              <w:rPr>
                <w:webHidden/>
              </w:rPr>
              <w:fldChar w:fldCharType="begin"/>
            </w:r>
            <w:r>
              <w:rPr>
                <w:webHidden/>
              </w:rPr>
              <w:instrText xml:space="preserve"> PAGEREF _Toc144193523 \h </w:instrText>
            </w:r>
            <w:r>
              <w:rPr>
                <w:webHidden/>
              </w:rPr>
            </w:r>
            <w:r>
              <w:rPr>
                <w:webHidden/>
              </w:rPr>
              <w:fldChar w:fldCharType="separate"/>
            </w:r>
            <w:r>
              <w:rPr>
                <w:webHidden/>
              </w:rPr>
              <w:t>3</w:t>
            </w:r>
            <w:r>
              <w:rPr>
                <w:webHidden/>
              </w:rPr>
              <w:fldChar w:fldCharType="end"/>
            </w:r>
          </w:hyperlink>
        </w:p>
        <w:p w14:paraId="5C00A433" w14:textId="7A5F0367" w:rsidR="00A407DF" w:rsidRDefault="00A407DF">
          <w:pPr>
            <w:pStyle w:val="TOC1"/>
            <w:rPr>
              <w:rFonts w:asciiTheme="minorHAnsi" w:hAnsiTheme="minorHAnsi"/>
              <w:sz w:val="22"/>
              <w:lang w:eastAsia="en-GB"/>
            </w:rPr>
          </w:pPr>
          <w:hyperlink w:anchor="_Toc144193524" w:history="1">
            <w:r w:rsidRPr="002D47AF">
              <w:rPr>
                <w:rStyle w:val="Hyperlink"/>
              </w:rPr>
              <w:t>3</w:t>
            </w:r>
            <w:r>
              <w:rPr>
                <w:rFonts w:asciiTheme="minorHAnsi" w:hAnsiTheme="minorHAnsi"/>
                <w:sz w:val="22"/>
                <w:lang w:eastAsia="en-GB"/>
              </w:rPr>
              <w:tab/>
            </w:r>
            <w:r w:rsidRPr="002D47AF">
              <w:rPr>
                <w:rStyle w:val="Hyperlink"/>
              </w:rPr>
              <w:t>How to add volunteer experience to your LinkedIn profile</w:t>
            </w:r>
            <w:r>
              <w:rPr>
                <w:webHidden/>
              </w:rPr>
              <w:tab/>
            </w:r>
            <w:r>
              <w:rPr>
                <w:webHidden/>
              </w:rPr>
              <w:fldChar w:fldCharType="begin"/>
            </w:r>
            <w:r>
              <w:rPr>
                <w:webHidden/>
              </w:rPr>
              <w:instrText xml:space="preserve"> PAGEREF _Toc144193524 \h </w:instrText>
            </w:r>
            <w:r>
              <w:rPr>
                <w:webHidden/>
              </w:rPr>
            </w:r>
            <w:r>
              <w:rPr>
                <w:webHidden/>
              </w:rPr>
              <w:fldChar w:fldCharType="separate"/>
            </w:r>
            <w:r>
              <w:rPr>
                <w:webHidden/>
              </w:rPr>
              <w:t>4</w:t>
            </w:r>
            <w:r>
              <w:rPr>
                <w:webHidden/>
              </w:rPr>
              <w:fldChar w:fldCharType="end"/>
            </w:r>
          </w:hyperlink>
        </w:p>
        <w:p w14:paraId="1FA81212" w14:textId="3A182C03" w:rsidR="00A407DF" w:rsidRDefault="00A407DF">
          <w:pPr>
            <w:pStyle w:val="TOC2"/>
            <w:rPr>
              <w:sz w:val="22"/>
              <w:lang w:eastAsia="en-GB"/>
            </w:rPr>
          </w:pPr>
          <w:hyperlink w:anchor="_Toc144193525" w:history="1">
            <w:r w:rsidRPr="002D47AF">
              <w:rPr>
                <w:rStyle w:val="Hyperlink"/>
              </w:rPr>
              <w:t>3.1</w:t>
            </w:r>
            <w:r>
              <w:rPr>
                <w:sz w:val="22"/>
                <w:lang w:eastAsia="en-GB"/>
              </w:rPr>
              <w:tab/>
            </w:r>
            <w:r w:rsidRPr="002D47AF">
              <w:rPr>
                <w:rStyle w:val="Hyperlink"/>
              </w:rPr>
              <w:t>Add Girlguiding to ‘Volunteering’</w:t>
            </w:r>
            <w:r>
              <w:rPr>
                <w:webHidden/>
              </w:rPr>
              <w:tab/>
            </w:r>
            <w:r>
              <w:rPr>
                <w:webHidden/>
              </w:rPr>
              <w:fldChar w:fldCharType="begin"/>
            </w:r>
            <w:r>
              <w:rPr>
                <w:webHidden/>
              </w:rPr>
              <w:instrText xml:space="preserve"> PAGEREF _Toc144193525 \h </w:instrText>
            </w:r>
            <w:r>
              <w:rPr>
                <w:webHidden/>
              </w:rPr>
            </w:r>
            <w:r>
              <w:rPr>
                <w:webHidden/>
              </w:rPr>
              <w:fldChar w:fldCharType="separate"/>
            </w:r>
            <w:r>
              <w:rPr>
                <w:webHidden/>
              </w:rPr>
              <w:t>5</w:t>
            </w:r>
            <w:r>
              <w:rPr>
                <w:webHidden/>
              </w:rPr>
              <w:fldChar w:fldCharType="end"/>
            </w:r>
          </w:hyperlink>
        </w:p>
        <w:p w14:paraId="0DC9F257" w14:textId="2FAC4940" w:rsidR="00A407DF" w:rsidRDefault="00A407DF">
          <w:pPr>
            <w:pStyle w:val="TOC2"/>
            <w:rPr>
              <w:sz w:val="22"/>
              <w:lang w:eastAsia="en-GB"/>
            </w:rPr>
          </w:pPr>
          <w:hyperlink w:anchor="_Toc144193526" w:history="1">
            <w:r w:rsidRPr="002D47AF">
              <w:rPr>
                <w:rStyle w:val="Hyperlink"/>
              </w:rPr>
              <w:t>3.2</w:t>
            </w:r>
            <w:r>
              <w:rPr>
                <w:sz w:val="22"/>
                <w:lang w:eastAsia="en-GB"/>
              </w:rPr>
              <w:tab/>
            </w:r>
            <w:r w:rsidRPr="002D47AF">
              <w:rPr>
                <w:rStyle w:val="Hyperlink"/>
              </w:rPr>
              <w:t>Add Girlguiding to ‘Experience’</w:t>
            </w:r>
            <w:r>
              <w:rPr>
                <w:webHidden/>
              </w:rPr>
              <w:tab/>
            </w:r>
            <w:r>
              <w:rPr>
                <w:webHidden/>
              </w:rPr>
              <w:fldChar w:fldCharType="begin"/>
            </w:r>
            <w:r>
              <w:rPr>
                <w:webHidden/>
              </w:rPr>
              <w:instrText xml:space="preserve"> PAGEREF _Toc144193526 \h </w:instrText>
            </w:r>
            <w:r>
              <w:rPr>
                <w:webHidden/>
              </w:rPr>
            </w:r>
            <w:r>
              <w:rPr>
                <w:webHidden/>
              </w:rPr>
              <w:fldChar w:fldCharType="separate"/>
            </w:r>
            <w:r>
              <w:rPr>
                <w:webHidden/>
              </w:rPr>
              <w:t>7</w:t>
            </w:r>
            <w:r>
              <w:rPr>
                <w:webHidden/>
              </w:rPr>
              <w:fldChar w:fldCharType="end"/>
            </w:r>
          </w:hyperlink>
        </w:p>
        <w:p w14:paraId="1762B71E" w14:textId="3D819FD4" w:rsidR="00A407DF" w:rsidRDefault="00A407DF">
          <w:pPr>
            <w:pStyle w:val="TOC1"/>
            <w:rPr>
              <w:rFonts w:asciiTheme="minorHAnsi" w:hAnsiTheme="minorHAnsi"/>
              <w:sz w:val="22"/>
              <w:lang w:eastAsia="en-GB"/>
            </w:rPr>
          </w:pPr>
          <w:hyperlink w:anchor="_Toc144193527" w:history="1">
            <w:r w:rsidRPr="002D47AF">
              <w:rPr>
                <w:rStyle w:val="Hyperlink"/>
              </w:rPr>
              <w:t>4</w:t>
            </w:r>
            <w:r>
              <w:rPr>
                <w:rFonts w:asciiTheme="minorHAnsi" w:hAnsiTheme="minorHAnsi"/>
                <w:sz w:val="22"/>
                <w:lang w:eastAsia="en-GB"/>
              </w:rPr>
              <w:tab/>
            </w:r>
            <w:r w:rsidRPr="002D47AF">
              <w:rPr>
                <w:rStyle w:val="Hyperlink"/>
              </w:rPr>
              <w:t>Sharing successes on LinkedIn</w:t>
            </w:r>
            <w:r>
              <w:rPr>
                <w:webHidden/>
              </w:rPr>
              <w:tab/>
            </w:r>
            <w:r>
              <w:rPr>
                <w:webHidden/>
              </w:rPr>
              <w:fldChar w:fldCharType="begin"/>
            </w:r>
            <w:r>
              <w:rPr>
                <w:webHidden/>
              </w:rPr>
              <w:instrText xml:space="preserve"> PAGEREF _Toc144193527 \h </w:instrText>
            </w:r>
            <w:r>
              <w:rPr>
                <w:webHidden/>
              </w:rPr>
            </w:r>
            <w:r>
              <w:rPr>
                <w:webHidden/>
              </w:rPr>
              <w:fldChar w:fldCharType="separate"/>
            </w:r>
            <w:r>
              <w:rPr>
                <w:webHidden/>
              </w:rPr>
              <w:t>11</w:t>
            </w:r>
            <w:r>
              <w:rPr>
                <w:webHidden/>
              </w:rPr>
              <w:fldChar w:fldCharType="end"/>
            </w:r>
          </w:hyperlink>
        </w:p>
        <w:p w14:paraId="4117C6A0" w14:textId="447D1DE5" w:rsidR="00A407DF" w:rsidRDefault="00A407DF">
          <w:pPr>
            <w:pStyle w:val="TOC2"/>
            <w:rPr>
              <w:sz w:val="22"/>
              <w:lang w:eastAsia="en-GB"/>
            </w:rPr>
          </w:pPr>
          <w:hyperlink w:anchor="_Toc144193528" w:history="1">
            <w:r w:rsidRPr="002D47AF">
              <w:rPr>
                <w:rStyle w:val="Hyperlink"/>
              </w:rPr>
              <w:t>4.1</w:t>
            </w:r>
            <w:r>
              <w:rPr>
                <w:sz w:val="22"/>
                <w:lang w:eastAsia="en-GB"/>
              </w:rPr>
              <w:tab/>
            </w:r>
            <w:r w:rsidRPr="002D47AF">
              <w:rPr>
                <w:rStyle w:val="Hyperlink"/>
              </w:rPr>
              <w:t>Sharing a post about your volunteering</w:t>
            </w:r>
            <w:r>
              <w:rPr>
                <w:webHidden/>
              </w:rPr>
              <w:tab/>
            </w:r>
            <w:r>
              <w:rPr>
                <w:webHidden/>
              </w:rPr>
              <w:fldChar w:fldCharType="begin"/>
            </w:r>
            <w:r>
              <w:rPr>
                <w:webHidden/>
              </w:rPr>
              <w:instrText xml:space="preserve"> PAGEREF _Toc144193528 \h </w:instrText>
            </w:r>
            <w:r>
              <w:rPr>
                <w:webHidden/>
              </w:rPr>
            </w:r>
            <w:r>
              <w:rPr>
                <w:webHidden/>
              </w:rPr>
              <w:fldChar w:fldCharType="separate"/>
            </w:r>
            <w:r>
              <w:rPr>
                <w:webHidden/>
              </w:rPr>
              <w:t>11</w:t>
            </w:r>
            <w:r>
              <w:rPr>
                <w:webHidden/>
              </w:rPr>
              <w:fldChar w:fldCharType="end"/>
            </w:r>
          </w:hyperlink>
        </w:p>
        <w:p w14:paraId="482BC1F7" w14:textId="0F5AB217" w:rsidR="00A407DF" w:rsidRDefault="00A407DF">
          <w:pPr>
            <w:pStyle w:val="TOC2"/>
            <w:rPr>
              <w:sz w:val="22"/>
              <w:lang w:eastAsia="en-GB"/>
            </w:rPr>
          </w:pPr>
          <w:hyperlink w:anchor="_Toc144193529" w:history="1">
            <w:r w:rsidRPr="002D47AF">
              <w:rPr>
                <w:rStyle w:val="Hyperlink"/>
              </w:rPr>
              <w:t>4.2</w:t>
            </w:r>
            <w:r>
              <w:rPr>
                <w:sz w:val="22"/>
                <w:lang w:eastAsia="en-GB"/>
              </w:rPr>
              <w:tab/>
            </w:r>
            <w:r w:rsidRPr="002D47AF">
              <w:rPr>
                <w:rStyle w:val="Hyperlink"/>
              </w:rPr>
              <w:t>Writing an article about your volunteering</w:t>
            </w:r>
            <w:r>
              <w:rPr>
                <w:webHidden/>
              </w:rPr>
              <w:tab/>
            </w:r>
            <w:r>
              <w:rPr>
                <w:webHidden/>
              </w:rPr>
              <w:fldChar w:fldCharType="begin"/>
            </w:r>
            <w:r>
              <w:rPr>
                <w:webHidden/>
              </w:rPr>
              <w:instrText xml:space="preserve"> PAGEREF _Toc144193529 \h </w:instrText>
            </w:r>
            <w:r>
              <w:rPr>
                <w:webHidden/>
              </w:rPr>
            </w:r>
            <w:r>
              <w:rPr>
                <w:webHidden/>
              </w:rPr>
              <w:fldChar w:fldCharType="separate"/>
            </w:r>
            <w:r>
              <w:rPr>
                <w:webHidden/>
              </w:rPr>
              <w:t>13</w:t>
            </w:r>
            <w:r>
              <w:rPr>
                <w:webHidden/>
              </w:rPr>
              <w:fldChar w:fldCharType="end"/>
            </w:r>
          </w:hyperlink>
        </w:p>
        <w:p w14:paraId="51BCF267" w14:textId="4B7E27FE" w:rsidR="00A407DF" w:rsidRDefault="00A407DF">
          <w:pPr>
            <w:pStyle w:val="TOC2"/>
            <w:rPr>
              <w:sz w:val="22"/>
              <w:lang w:eastAsia="en-GB"/>
            </w:rPr>
          </w:pPr>
          <w:hyperlink w:anchor="_Toc144193530" w:history="1">
            <w:r w:rsidRPr="002D47AF">
              <w:rPr>
                <w:rStyle w:val="Hyperlink"/>
              </w:rPr>
              <w:t>4.3</w:t>
            </w:r>
            <w:r>
              <w:rPr>
                <w:sz w:val="22"/>
                <w:lang w:eastAsia="en-GB"/>
              </w:rPr>
              <w:tab/>
            </w:r>
            <w:r w:rsidRPr="002D47AF">
              <w:rPr>
                <w:rStyle w:val="Hyperlink"/>
              </w:rPr>
              <w:t>Using hashtags</w:t>
            </w:r>
            <w:r>
              <w:rPr>
                <w:webHidden/>
              </w:rPr>
              <w:tab/>
            </w:r>
            <w:r>
              <w:rPr>
                <w:webHidden/>
              </w:rPr>
              <w:fldChar w:fldCharType="begin"/>
            </w:r>
            <w:r>
              <w:rPr>
                <w:webHidden/>
              </w:rPr>
              <w:instrText xml:space="preserve"> PAGEREF _Toc144193530 \h </w:instrText>
            </w:r>
            <w:r>
              <w:rPr>
                <w:webHidden/>
              </w:rPr>
            </w:r>
            <w:r>
              <w:rPr>
                <w:webHidden/>
              </w:rPr>
              <w:fldChar w:fldCharType="separate"/>
            </w:r>
            <w:r>
              <w:rPr>
                <w:webHidden/>
              </w:rPr>
              <w:t>15</w:t>
            </w:r>
            <w:r>
              <w:rPr>
                <w:webHidden/>
              </w:rPr>
              <w:fldChar w:fldCharType="end"/>
            </w:r>
          </w:hyperlink>
        </w:p>
        <w:p w14:paraId="6A92E1BF" w14:textId="67346FE0" w:rsidR="001B55FB" w:rsidRDefault="001B55FB" w:rsidP="001B55FB">
          <w:pPr>
            <w:rPr>
              <w:bCs/>
              <w:noProof/>
            </w:rPr>
          </w:pPr>
          <w:r>
            <w:rPr>
              <w:noProof/>
            </w:rPr>
            <w:fldChar w:fldCharType="end"/>
          </w:r>
        </w:p>
      </w:sdtContent>
    </w:sdt>
    <w:p w14:paraId="1FEB5D31" w14:textId="77777777" w:rsidR="001A1C80" w:rsidRDefault="001A1C80" w:rsidP="001A1C80">
      <w:pPr>
        <w:rPr>
          <w:bCs/>
          <w:noProof/>
        </w:rPr>
      </w:pPr>
    </w:p>
    <w:p w14:paraId="2362DD7F" w14:textId="051C197C" w:rsidR="005D197A" w:rsidRDefault="005D197A" w:rsidP="00566582">
      <w:pPr>
        <w:pStyle w:val="BodyText"/>
      </w:pPr>
      <w:r>
        <w:br w:type="page"/>
      </w:r>
    </w:p>
    <w:p w14:paraId="22D8098F" w14:textId="0EBB151C" w:rsidR="00D65E82" w:rsidRPr="00D65E82" w:rsidRDefault="00CE1FA3" w:rsidP="007107E2">
      <w:pPr>
        <w:pStyle w:val="Heading1"/>
      </w:pPr>
      <w:bookmarkStart w:id="1" w:name="_Toc144193519"/>
      <w:r>
        <w:lastRenderedPageBreak/>
        <w:t>Why use LinkedIn?</w:t>
      </w:r>
      <w:bookmarkEnd w:id="1"/>
    </w:p>
    <w:p w14:paraId="54F3842C" w14:textId="418ED327" w:rsidR="00AE0015" w:rsidRPr="00AE0015" w:rsidRDefault="00CE1FA3" w:rsidP="007B235D">
      <w:pPr>
        <w:pStyle w:val="Heading2"/>
      </w:pPr>
      <w:bookmarkStart w:id="2" w:name="_Toc144193520"/>
      <w:r>
        <w:t>What can LinkedIn do for my employability?</w:t>
      </w:r>
      <w:bookmarkEnd w:id="2"/>
    </w:p>
    <w:p w14:paraId="2A5B1B41" w14:textId="77777777" w:rsidR="00CE1FA3" w:rsidRDefault="00CE1FA3">
      <w:pPr>
        <w:spacing w:line="240" w:lineRule="auto"/>
      </w:pPr>
    </w:p>
    <w:p w14:paraId="08E56FEF" w14:textId="4F18B614" w:rsidR="00CE1FA3" w:rsidRPr="00CA2BE5" w:rsidRDefault="00CE1FA3">
      <w:pPr>
        <w:spacing w:line="240" w:lineRule="auto"/>
        <w:rPr>
          <w:rFonts w:cstheme="minorHAnsi"/>
          <w:szCs w:val="24"/>
          <w:shd w:val="clear" w:color="auto" w:fill="FFFFFF"/>
        </w:rPr>
      </w:pPr>
      <w:r w:rsidRPr="00CA2BE5">
        <w:rPr>
          <w:rFonts w:cstheme="minorHAnsi"/>
          <w:szCs w:val="24"/>
        </w:rPr>
        <w:t xml:space="preserve">LinkedIn is a free professional networking website. </w:t>
      </w:r>
      <w:r w:rsidRPr="00CA2BE5">
        <w:rPr>
          <w:rFonts w:cstheme="minorHAnsi"/>
          <w:szCs w:val="24"/>
          <w:shd w:val="clear" w:color="auto" w:fill="FFFFFF"/>
        </w:rPr>
        <w:t>You can use LinkedIn to find the right job or internship, connect and strengthen professional relationships, and learn the skills you need to succeed in your career.</w:t>
      </w:r>
    </w:p>
    <w:p w14:paraId="020DF948" w14:textId="77777777" w:rsidR="00CE1FA3" w:rsidRPr="00CA2BE5" w:rsidRDefault="00CE1FA3">
      <w:pPr>
        <w:spacing w:line="240" w:lineRule="auto"/>
        <w:rPr>
          <w:rFonts w:cstheme="minorHAnsi"/>
          <w:szCs w:val="24"/>
          <w:shd w:val="clear" w:color="auto" w:fill="FFFFFF"/>
        </w:rPr>
      </w:pPr>
    </w:p>
    <w:p w14:paraId="3F726B29" w14:textId="4B5A9207" w:rsidR="00CE1FA3" w:rsidRPr="00CA2BE5" w:rsidRDefault="00CE1FA3" w:rsidP="00CE1FA3">
      <w:pPr>
        <w:shd w:val="clear" w:color="auto" w:fill="FFFFFF"/>
        <w:spacing w:line="240" w:lineRule="auto"/>
        <w:rPr>
          <w:rFonts w:eastAsia="Times New Roman" w:cstheme="minorHAnsi"/>
          <w:szCs w:val="24"/>
          <w:lang w:eastAsia="en-GB"/>
        </w:rPr>
      </w:pPr>
      <w:r w:rsidRPr="00CA2BE5">
        <w:rPr>
          <w:rFonts w:eastAsia="Times New Roman" w:cstheme="minorHAnsi"/>
          <w:szCs w:val="24"/>
          <w:lang w:eastAsia="en-GB"/>
        </w:rPr>
        <w:t>A complete LinkedIn profile can help you connect with opportunities by showcasing your unique professional story through experience, skills, and education.</w:t>
      </w:r>
    </w:p>
    <w:p w14:paraId="6CA0EA03" w14:textId="154D6D33" w:rsidR="00CE1FA3" w:rsidRDefault="00CE1FA3" w:rsidP="00CE1FA3">
      <w:pPr>
        <w:shd w:val="clear" w:color="auto" w:fill="FFFFFF"/>
        <w:spacing w:line="240" w:lineRule="auto"/>
        <w:rPr>
          <w:rFonts w:eastAsia="Times New Roman" w:cstheme="minorHAnsi"/>
          <w:sz w:val="24"/>
          <w:szCs w:val="24"/>
          <w:lang w:eastAsia="en-GB"/>
        </w:rPr>
      </w:pPr>
    </w:p>
    <w:p w14:paraId="5662EE3B" w14:textId="01B35986" w:rsidR="00CE1FA3" w:rsidRDefault="00CE1FA3" w:rsidP="00CE1FA3">
      <w:pPr>
        <w:pStyle w:val="Heading2"/>
        <w:rPr>
          <w:lang w:eastAsia="en-GB"/>
        </w:rPr>
      </w:pPr>
      <w:bookmarkStart w:id="3" w:name="_Toc144193521"/>
      <w:r>
        <w:rPr>
          <w:lang w:eastAsia="en-GB"/>
        </w:rPr>
        <w:t>Why put my Girlguiding experience on LinkedIn?</w:t>
      </w:r>
      <w:bookmarkEnd w:id="3"/>
    </w:p>
    <w:p w14:paraId="587E2459" w14:textId="3F739925" w:rsidR="00CE1FA3" w:rsidRDefault="00CE1FA3" w:rsidP="00CE1FA3">
      <w:pPr>
        <w:pStyle w:val="BodyText"/>
        <w:rPr>
          <w:lang w:eastAsia="en-GB"/>
        </w:rPr>
      </w:pPr>
    </w:p>
    <w:p w14:paraId="08ABB11D" w14:textId="76D18399" w:rsidR="005825CB" w:rsidRPr="00CA2BE5" w:rsidRDefault="005825CB" w:rsidP="005825CB">
      <w:pPr>
        <w:pStyle w:val="paragraph"/>
        <w:spacing w:before="0" w:beforeAutospacing="0" w:after="0" w:afterAutospacing="0"/>
        <w:textAlignment w:val="baseline"/>
        <w:rPr>
          <w:rStyle w:val="eop"/>
          <w:rFonts w:ascii="Poppins" w:hAnsi="Poppins" w:cs="Poppins"/>
          <w:sz w:val="22"/>
          <w:szCs w:val="28"/>
        </w:rPr>
      </w:pPr>
      <w:r w:rsidRPr="00CA2BE5">
        <w:rPr>
          <w:rStyle w:val="normaltextrun"/>
          <w:rFonts w:ascii="Poppins" w:eastAsiaTheme="majorEastAsia" w:hAnsi="Poppins" w:cs="Poppins"/>
          <w:sz w:val="20"/>
          <w:szCs w:val="28"/>
        </w:rPr>
        <w:t>Skills gained through volunteering are a great way to show how you can bring value to a job role and to an employer. Many of the skills you have from volunteering are skills you would develop in the workplace too, like project management (organising a camp), resourcefulness (planning an activity last minute with what you have in the cupboard), and team work (volunteering within a unit team). </w:t>
      </w:r>
      <w:r w:rsidRPr="00CA2BE5">
        <w:rPr>
          <w:rStyle w:val="eop"/>
          <w:rFonts w:ascii="Poppins" w:hAnsi="Poppins" w:cs="Poppins"/>
          <w:sz w:val="22"/>
          <w:szCs w:val="28"/>
        </w:rPr>
        <w:t> </w:t>
      </w:r>
    </w:p>
    <w:p w14:paraId="5EB269F5" w14:textId="77777777" w:rsidR="005825CB" w:rsidRPr="00CA2BE5" w:rsidRDefault="005825CB" w:rsidP="005825CB">
      <w:pPr>
        <w:pStyle w:val="paragraph"/>
        <w:spacing w:before="0" w:beforeAutospacing="0" w:after="0" w:afterAutospacing="0"/>
        <w:textAlignment w:val="baseline"/>
        <w:rPr>
          <w:rFonts w:ascii="Segoe UI" w:hAnsi="Segoe UI" w:cs="Segoe UI"/>
          <w:sz w:val="14"/>
          <w:szCs w:val="18"/>
        </w:rPr>
      </w:pPr>
    </w:p>
    <w:p w14:paraId="3DB65B7C" w14:textId="66F1B319" w:rsidR="005825CB" w:rsidRPr="002629B9" w:rsidRDefault="005825CB" w:rsidP="005825CB">
      <w:pPr>
        <w:pStyle w:val="paragraph"/>
        <w:spacing w:before="0" w:beforeAutospacing="0" w:after="0" w:afterAutospacing="0"/>
        <w:textAlignment w:val="baseline"/>
        <w:rPr>
          <w:rStyle w:val="eop"/>
          <w:rFonts w:ascii="Poppins" w:hAnsi="Poppins" w:cs="Poppins"/>
          <w:sz w:val="20"/>
          <w:szCs w:val="28"/>
        </w:rPr>
      </w:pPr>
      <w:r w:rsidRPr="00CA2BE5">
        <w:rPr>
          <w:rStyle w:val="normaltextrun"/>
          <w:rFonts w:ascii="Poppins" w:eastAsiaTheme="majorEastAsia" w:hAnsi="Poppins" w:cs="Poppins"/>
          <w:sz w:val="20"/>
          <w:szCs w:val="28"/>
        </w:rPr>
        <w:t>Highlighting skills that you’ve gained through voluntary positions shows your personal interests, and commitment to a cause.</w:t>
      </w:r>
      <w:r w:rsidR="002629B9">
        <w:rPr>
          <w:rStyle w:val="eop"/>
          <w:rFonts w:ascii="Poppins" w:hAnsi="Poppins" w:cs="Poppins"/>
          <w:sz w:val="22"/>
          <w:szCs w:val="28"/>
        </w:rPr>
        <w:t xml:space="preserve"> </w:t>
      </w:r>
      <w:r w:rsidR="002629B9" w:rsidRPr="002629B9">
        <w:rPr>
          <w:rStyle w:val="eop"/>
          <w:rFonts w:ascii="Poppins" w:hAnsi="Poppins" w:cs="Poppins"/>
          <w:sz w:val="20"/>
          <w:szCs w:val="28"/>
        </w:rPr>
        <w:t xml:space="preserve">Girlguiding is an internationally recognised organisation, so linking Girlguiding Scotland on your LinkedIn is a valuable way to show the qualities and experiences you have. </w:t>
      </w:r>
    </w:p>
    <w:p w14:paraId="5DA35046" w14:textId="77777777" w:rsidR="005825CB" w:rsidRPr="00CA2BE5" w:rsidRDefault="005825CB" w:rsidP="005825CB">
      <w:pPr>
        <w:pStyle w:val="paragraph"/>
        <w:spacing w:before="0" w:beforeAutospacing="0" w:after="0" w:afterAutospacing="0"/>
        <w:textAlignment w:val="baseline"/>
        <w:rPr>
          <w:rFonts w:ascii="Segoe UI" w:hAnsi="Segoe UI" w:cs="Segoe UI"/>
          <w:sz w:val="14"/>
          <w:szCs w:val="18"/>
        </w:rPr>
      </w:pPr>
    </w:p>
    <w:p w14:paraId="17E0757F" w14:textId="65EB8AD8" w:rsidR="005825CB" w:rsidRPr="00CA2BE5" w:rsidRDefault="005825CB" w:rsidP="005825CB">
      <w:pPr>
        <w:pStyle w:val="paragraph"/>
        <w:spacing w:before="0" w:beforeAutospacing="0" w:after="0" w:afterAutospacing="0"/>
        <w:textAlignment w:val="baseline"/>
        <w:rPr>
          <w:rFonts w:ascii="Segoe UI" w:hAnsi="Segoe UI" w:cs="Segoe UI"/>
          <w:sz w:val="14"/>
          <w:szCs w:val="18"/>
        </w:rPr>
      </w:pPr>
      <w:r w:rsidRPr="00CA2BE5">
        <w:rPr>
          <w:rStyle w:val="normaltextrun"/>
          <w:rFonts w:ascii="Poppins" w:eastAsiaTheme="majorEastAsia" w:hAnsi="Poppins" w:cs="Poppins"/>
          <w:sz w:val="20"/>
          <w:szCs w:val="28"/>
        </w:rPr>
        <w:t>Skills gained through volunteering are also particularly useful if you’ve taken a break from employment and you’re looking to return to work</w:t>
      </w:r>
      <w:r w:rsidR="002629B9">
        <w:rPr>
          <w:rStyle w:val="normaltextrun"/>
          <w:rFonts w:ascii="Poppins" w:eastAsiaTheme="majorEastAsia" w:hAnsi="Poppins" w:cs="Poppins"/>
          <w:sz w:val="20"/>
          <w:szCs w:val="28"/>
        </w:rPr>
        <w:t>, or get into the workplace for the first time</w:t>
      </w:r>
      <w:r w:rsidRPr="00CA2BE5">
        <w:rPr>
          <w:rStyle w:val="normaltextrun"/>
          <w:rFonts w:ascii="Poppins" w:eastAsiaTheme="majorEastAsia" w:hAnsi="Poppins" w:cs="Poppins"/>
          <w:sz w:val="20"/>
          <w:szCs w:val="28"/>
        </w:rPr>
        <w:t>.</w:t>
      </w:r>
      <w:r w:rsidRPr="00CA2BE5">
        <w:rPr>
          <w:rStyle w:val="eop"/>
          <w:rFonts w:ascii="Poppins" w:hAnsi="Poppins" w:cs="Poppins"/>
          <w:sz w:val="22"/>
          <w:szCs w:val="28"/>
        </w:rPr>
        <w:t> </w:t>
      </w:r>
    </w:p>
    <w:p w14:paraId="50C6F436" w14:textId="77777777" w:rsidR="00CE1FA3" w:rsidRPr="00CE1FA3" w:rsidRDefault="00CE1FA3" w:rsidP="00CE1FA3">
      <w:pPr>
        <w:pStyle w:val="BodyText"/>
        <w:rPr>
          <w:lang w:eastAsia="en-GB"/>
        </w:rPr>
      </w:pPr>
    </w:p>
    <w:p w14:paraId="0FCA2EF0" w14:textId="77777777" w:rsidR="00CE1FA3" w:rsidRPr="00CE1FA3" w:rsidRDefault="00CE1FA3" w:rsidP="00CE1FA3">
      <w:pPr>
        <w:shd w:val="clear" w:color="auto" w:fill="FFFFFF"/>
        <w:spacing w:line="240" w:lineRule="auto"/>
        <w:rPr>
          <w:rFonts w:eastAsia="Times New Roman" w:cstheme="minorHAnsi"/>
          <w:sz w:val="24"/>
          <w:szCs w:val="24"/>
          <w:lang w:eastAsia="en-GB"/>
        </w:rPr>
      </w:pPr>
    </w:p>
    <w:p w14:paraId="15F9003F" w14:textId="77777777" w:rsidR="00CE1FA3" w:rsidRDefault="00CE1FA3">
      <w:pPr>
        <w:spacing w:line="240" w:lineRule="auto"/>
        <w:rPr>
          <w:rFonts w:asciiTheme="majorHAnsi" w:eastAsiaTheme="majorEastAsia" w:hAnsiTheme="majorHAnsi" w:cstheme="majorBidi"/>
          <w:b/>
          <w:color w:val="161B4E" w:themeColor="text2"/>
          <w:sz w:val="48"/>
          <w:szCs w:val="32"/>
        </w:rPr>
      </w:pPr>
      <w:r>
        <w:br w:type="page"/>
      </w:r>
    </w:p>
    <w:p w14:paraId="15335A60" w14:textId="14B14A2F" w:rsidR="005C7B84" w:rsidRDefault="00CE1FA3" w:rsidP="00CE1FA3">
      <w:pPr>
        <w:pStyle w:val="Heading1"/>
      </w:pPr>
      <w:bookmarkStart w:id="4" w:name="_Toc144193522"/>
      <w:r>
        <w:lastRenderedPageBreak/>
        <w:t>How to set up a LinkedIn account</w:t>
      </w:r>
      <w:bookmarkEnd w:id="4"/>
    </w:p>
    <w:p w14:paraId="7077B7A0" w14:textId="4D437847" w:rsidR="005825CB" w:rsidRPr="005825CB" w:rsidRDefault="005825CB" w:rsidP="005825CB">
      <w:pPr>
        <w:pStyle w:val="BodyText"/>
      </w:pPr>
      <w:r>
        <w:t xml:space="preserve">1) Go to </w:t>
      </w:r>
      <w:hyperlink r:id="rId15" w:history="1">
        <w:r w:rsidRPr="00A221CD">
          <w:rPr>
            <w:rStyle w:val="Hyperlink"/>
          </w:rPr>
          <w:t>https://www.linkedin.com/</w:t>
        </w:r>
      </w:hyperlink>
      <w:r>
        <w:t xml:space="preserve"> and click </w:t>
      </w:r>
      <w:r w:rsidRPr="005825CB">
        <w:rPr>
          <w:b/>
        </w:rPr>
        <w:t>Join now</w:t>
      </w:r>
      <w:r>
        <w:t xml:space="preserve"> in the top right corner</w:t>
      </w:r>
    </w:p>
    <w:p w14:paraId="34321615" w14:textId="263FE1A7" w:rsidR="00CE1FA3" w:rsidRDefault="00CE1FA3" w:rsidP="00CE1FA3">
      <w:pPr>
        <w:pStyle w:val="BodyText"/>
      </w:pPr>
      <w:r w:rsidRPr="00CE1FA3">
        <w:rPr>
          <w:noProof/>
        </w:rPr>
        <w:drawing>
          <wp:inline distT="0" distB="0" distL="0" distR="0" wp14:anchorId="4F7F825D" wp14:editId="25F06957">
            <wp:extent cx="5759450" cy="2657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657475"/>
                    </a:xfrm>
                    <a:prstGeom prst="rect">
                      <a:avLst/>
                    </a:prstGeom>
                  </pic:spPr>
                </pic:pic>
              </a:graphicData>
            </a:graphic>
          </wp:inline>
        </w:drawing>
      </w:r>
    </w:p>
    <w:p w14:paraId="7BC08E25" w14:textId="42B087D8" w:rsidR="005825CB" w:rsidRPr="00CE1FA3" w:rsidRDefault="005825CB" w:rsidP="00CE1FA3">
      <w:pPr>
        <w:pStyle w:val="BodyText"/>
      </w:pPr>
      <w:r>
        <w:t>2) Enter your email address and a secure password</w:t>
      </w:r>
    </w:p>
    <w:p w14:paraId="709C6EC9" w14:textId="77777777" w:rsidR="005825CB" w:rsidRDefault="005825CB">
      <w:pPr>
        <w:spacing w:line="240" w:lineRule="auto"/>
      </w:pPr>
      <w:r w:rsidRPr="005825CB">
        <w:rPr>
          <w:noProof/>
        </w:rPr>
        <w:drawing>
          <wp:inline distT="0" distB="0" distL="0" distR="0" wp14:anchorId="64321E84" wp14:editId="20F70CF7">
            <wp:extent cx="5759450" cy="27724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59450" cy="2772410"/>
                    </a:xfrm>
                    <a:prstGeom prst="rect">
                      <a:avLst/>
                    </a:prstGeom>
                  </pic:spPr>
                </pic:pic>
              </a:graphicData>
            </a:graphic>
          </wp:inline>
        </w:drawing>
      </w:r>
    </w:p>
    <w:p w14:paraId="291F7A62" w14:textId="77777777" w:rsidR="00941B2C" w:rsidRDefault="00941B2C">
      <w:pPr>
        <w:spacing w:line="240" w:lineRule="auto"/>
      </w:pPr>
    </w:p>
    <w:p w14:paraId="5AA90109" w14:textId="77777777" w:rsidR="00941B2C" w:rsidRDefault="000225AD" w:rsidP="00941B2C">
      <w:pPr>
        <w:pStyle w:val="Heading2"/>
      </w:pPr>
      <w:bookmarkStart w:id="5" w:name="_Toc144193523"/>
      <w:r>
        <w:t>Guides for setting up a LinkedIn account</w:t>
      </w:r>
      <w:bookmarkEnd w:id="5"/>
    </w:p>
    <w:p w14:paraId="03B3F978" w14:textId="77777777" w:rsidR="00941B2C" w:rsidRDefault="00506C14" w:rsidP="00941B2C">
      <w:pPr>
        <w:pStyle w:val="ListBullet"/>
      </w:pPr>
      <w:hyperlink r:id="rId18" w:history="1">
        <w:r w:rsidR="00941B2C">
          <w:rPr>
            <w:rStyle w:val="Hyperlink"/>
          </w:rPr>
          <w:t>(7) LinkedIn 101 | From Beginner to All-Star in 9 easy steps! | November 2020 | LinkedIn</w:t>
        </w:r>
      </w:hyperlink>
    </w:p>
    <w:p w14:paraId="6FC2B086" w14:textId="77777777" w:rsidR="00941B2C" w:rsidRDefault="00506C14" w:rsidP="00941B2C">
      <w:pPr>
        <w:pStyle w:val="ListBullet"/>
      </w:pPr>
      <w:hyperlink r:id="rId19" w:history="1">
        <w:r w:rsidR="00941B2C">
          <w:rPr>
            <w:rStyle w:val="Hyperlink"/>
          </w:rPr>
          <w:t>How Do I Create a Good LinkedIn Profile? | LinkedIn Help</w:t>
        </w:r>
      </w:hyperlink>
    </w:p>
    <w:p w14:paraId="4126A21F" w14:textId="0C21CB2A" w:rsidR="00CE1FA3" w:rsidRPr="00941B2C" w:rsidRDefault="00506C14" w:rsidP="00941B2C">
      <w:pPr>
        <w:pStyle w:val="ListBullet"/>
      </w:pPr>
      <w:hyperlink r:id="rId20" w:history="1">
        <w:r w:rsidR="00941B2C">
          <w:rPr>
            <w:rStyle w:val="Hyperlink"/>
          </w:rPr>
          <w:t>20 steps to a better LinkedIn profile in 2023</w:t>
        </w:r>
      </w:hyperlink>
      <w:r w:rsidR="00CE1FA3">
        <w:br w:type="page"/>
      </w:r>
    </w:p>
    <w:p w14:paraId="6E1EC5A7" w14:textId="4A99D2CC" w:rsidR="009E14E5" w:rsidRDefault="00CE1FA3" w:rsidP="009E14E5">
      <w:pPr>
        <w:pStyle w:val="Heading1"/>
      </w:pPr>
      <w:bookmarkStart w:id="6" w:name="_Toc144193524"/>
      <w:r>
        <w:lastRenderedPageBreak/>
        <w:t>How to add volunteer experience to your LinkedIn profile</w:t>
      </w:r>
      <w:bookmarkEnd w:id="6"/>
      <w:r w:rsidR="009E14E5">
        <w:t xml:space="preserve"> </w:t>
      </w:r>
    </w:p>
    <w:p w14:paraId="0A38C22A" w14:textId="047B867E" w:rsidR="00857F21" w:rsidRDefault="00857F21" w:rsidP="00857F21">
      <w:pPr>
        <w:pStyle w:val="BodyText"/>
      </w:pPr>
      <w:r>
        <w:t xml:space="preserve">There are 2 ways you can add your volunteer experience to your LinkedIn profile – under </w:t>
      </w:r>
      <w:r w:rsidRPr="002629B9">
        <w:rPr>
          <w:b/>
        </w:rPr>
        <w:t>Volunteering</w:t>
      </w:r>
      <w:r>
        <w:t xml:space="preserve">, or under </w:t>
      </w:r>
      <w:r w:rsidRPr="002629B9">
        <w:rPr>
          <w:b/>
        </w:rPr>
        <w:t>Experience</w:t>
      </w:r>
      <w:r>
        <w:t>. This table can help you decide which section to put your volunteering in:</w:t>
      </w:r>
    </w:p>
    <w:p w14:paraId="11E35323" w14:textId="77777777" w:rsidR="00857F21" w:rsidRDefault="00857F21" w:rsidP="00857F21">
      <w:pPr>
        <w:pStyle w:val="BodyText"/>
      </w:pPr>
    </w:p>
    <w:tbl>
      <w:tblPr>
        <w:tblStyle w:val="Girlguidingmaintablestyle"/>
        <w:tblW w:w="0" w:type="auto"/>
        <w:tblLook w:val="04A0" w:firstRow="1" w:lastRow="0" w:firstColumn="1" w:lastColumn="0" w:noHBand="0" w:noVBand="1"/>
      </w:tblPr>
      <w:tblGrid>
        <w:gridCol w:w="4530"/>
        <w:gridCol w:w="4530"/>
      </w:tblGrid>
      <w:tr w:rsidR="00857F21" w14:paraId="022F0FB5" w14:textId="77777777" w:rsidTr="00857F21">
        <w:trPr>
          <w:cnfStyle w:val="100000000000" w:firstRow="1" w:lastRow="0" w:firstColumn="0" w:lastColumn="0" w:oddVBand="0" w:evenVBand="0" w:oddHBand="0" w:evenHBand="0" w:firstRowFirstColumn="0" w:firstRowLastColumn="0" w:lastRowFirstColumn="0" w:lastRowLastColumn="0"/>
        </w:trPr>
        <w:tc>
          <w:tcPr>
            <w:tcW w:w="4530" w:type="dxa"/>
          </w:tcPr>
          <w:p w14:paraId="7EC12C35" w14:textId="5A787EC6" w:rsidR="00857F21" w:rsidRPr="002629B9" w:rsidRDefault="00857F21" w:rsidP="00857F21">
            <w:pPr>
              <w:pStyle w:val="BodyText"/>
              <w:jc w:val="center"/>
              <w:rPr>
                <w:sz w:val="24"/>
              </w:rPr>
            </w:pPr>
            <w:r w:rsidRPr="002629B9">
              <w:rPr>
                <w:sz w:val="24"/>
              </w:rPr>
              <w:t>Volunteering</w:t>
            </w:r>
          </w:p>
        </w:tc>
        <w:tc>
          <w:tcPr>
            <w:tcW w:w="4530" w:type="dxa"/>
          </w:tcPr>
          <w:p w14:paraId="53C9DCF9" w14:textId="00D56BC1" w:rsidR="00857F21" w:rsidRPr="002629B9" w:rsidRDefault="00857F21" w:rsidP="00857F21">
            <w:pPr>
              <w:pStyle w:val="BodyText"/>
              <w:jc w:val="center"/>
              <w:rPr>
                <w:sz w:val="24"/>
              </w:rPr>
            </w:pPr>
            <w:r w:rsidRPr="002629B9">
              <w:rPr>
                <w:sz w:val="24"/>
              </w:rPr>
              <w:t>Experience</w:t>
            </w:r>
          </w:p>
        </w:tc>
      </w:tr>
      <w:tr w:rsidR="00857F21" w14:paraId="78EC903E" w14:textId="77777777" w:rsidTr="00857F21">
        <w:trPr>
          <w:cnfStyle w:val="000000100000" w:firstRow="0" w:lastRow="0" w:firstColumn="0" w:lastColumn="0" w:oddVBand="0" w:evenVBand="0" w:oddHBand="1" w:evenHBand="0" w:firstRowFirstColumn="0" w:firstRowLastColumn="0" w:lastRowFirstColumn="0" w:lastRowLastColumn="0"/>
        </w:trPr>
        <w:tc>
          <w:tcPr>
            <w:tcW w:w="4530" w:type="dxa"/>
          </w:tcPr>
          <w:p w14:paraId="627A3EA9" w14:textId="12DC0034" w:rsidR="00857F21" w:rsidRDefault="00857F21" w:rsidP="00857F21">
            <w:pPr>
              <w:pStyle w:val="BodyText"/>
            </w:pPr>
            <w:r>
              <w:t xml:space="preserve">Good if you already have lots of work positions under </w:t>
            </w:r>
            <w:r w:rsidRPr="002629B9">
              <w:rPr>
                <w:b/>
              </w:rPr>
              <w:t>Experience</w:t>
            </w:r>
          </w:p>
        </w:tc>
        <w:tc>
          <w:tcPr>
            <w:tcW w:w="4530" w:type="dxa"/>
          </w:tcPr>
          <w:p w14:paraId="06C2C42C" w14:textId="64F76032" w:rsidR="00857F21" w:rsidRDefault="00857F21" w:rsidP="00857F21">
            <w:pPr>
              <w:pStyle w:val="BodyText"/>
            </w:pPr>
            <w:r>
              <w:t xml:space="preserve">Good if you don’t already have lots of work positions under </w:t>
            </w:r>
            <w:r w:rsidRPr="002629B9">
              <w:rPr>
                <w:b/>
              </w:rPr>
              <w:t>Experience</w:t>
            </w:r>
          </w:p>
        </w:tc>
      </w:tr>
      <w:tr w:rsidR="00857F21" w14:paraId="6F6DD610" w14:textId="77777777" w:rsidTr="00857F21">
        <w:trPr>
          <w:cnfStyle w:val="000000010000" w:firstRow="0" w:lastRow="0" w:firstColumn="0" w:lastColumn="0" w:oddVBand="0" w:evenVBand="0" w:oddHBand="0" w:evenHBand="1" w:firstRowFirstColumn="0" w:firstRowLastColumn="0" w:lastRowFirstColumn="0" w:lastRowLastColumn="0"/>
        </w:trPr>
        <w:tc>
          <w:tcPr>
            <w:tcW w:w="4530" w:type="dxa"/>
          </w:tcPr>
          <w:p w14:paraId="26668692" w14:textId="5B68691D" w:rsidR="00857F21" w:rsidRDefault="00857F21" w:rsidP="00857F21">
            <w:pPr>
              <w:pStyle w:val="BodyText"/>
            </w:pPr>
            <w:r>
              <w:t>Clearly signposts this is something you have given up your free time to do</w:t>
            </w:r>
          </w:p>
        </w:tc>
        <w:tc>
          <w:tcPr>
            <w:tcW w:w="4530" w:type="dxa"/>
          </w:tcPr>
          <w:p w14:paraId="4645662E" w14:textId="62C25068" w:rsidR="00857F21" w:rsidRDefault="00857F21" w:rsidP="00857F21">
            <w:pPr>
              <w:pStyle w:val="BodyText"/>
            </w:pPr>
            <w:r>
              <w:t xml:space="preserve">Your </w:t>
            </w:r>
            <w:r w:rsidRPr="00857F21">
              <w:rPr>
                <w:b/>
              </w:rPr>
              <w:t>Profile Headline</w:t>
            </w:r>
            <w:r>
              <w:t xml:space="preserve"> will appear at the top of your LinkedIn profile under your name, drawing more attention to your skills</w:t>
            </w:r>
          </w:p>
        </w:tc>
      </w:tr>
      <w:tr w:rsidR="00857F21" w14:paraId="22360BFA" w14:textId="77777777" w:rsidTr="00857F21">
        <w:trPr>
          <w:cnfStyle w:val="000000100000" w:firstRow="0" w:lastRow="0" w:firstColumn="0" w:lastColumn="0" w:oddVBand="0" w:evenVBand="0" w:oddHBand="1" w:evenHBand="0" w:firstRowFirstColumn="0" w:firstRowLastColumn="0" w:lastRowFirstColumn="0" w:lastRowLastColumn="0"/>
        </w:trPr>
        <w:tc>
          <w:tcPr>
            <w:tcW w:w="4530" w:type="dxa"/>
          </w:tcPr>
          <w:p w14:paraId="63BA1E78" w14:textId="299A0EEF" w:rsidR="00857F21" w:rsidRDefault="00857F21" w:rsidP="00857F21">
            <w:pPr>
              <w:pStyle w:val="BodyText"/>
            </w:pPr>
            <w:r>
              <w:t>Appropriate for more common roles within Girlguiding e.g. leader or unit helper</w:t>
            </w:r>
          </w:p>
        </w:tc>
        <w:tc>
          <w:tcPr>
            <w:tcW w:w="4530" w:type="dxa"/>
          </w:tcPr>
          <w:p w14:paraId="762FC8C4" w14:textId="46608913" w:rsidR="00857F21" w:rsidRDefault="00857F21" w:rsidP="00857F21">
            <w:pPr>
              <w:pStyle w:val="BodyText"/>
            </w:pPr>
            <w:r>
              <w:t>Appropriate for less common roles within Girlguiding e.g. district commissioner, GO coordinator or lead volunteer</w:t>
            </w:r>
          </w:p>
        </w:tc>
      </w:tr>
      <w:tr w:rsidR="00857F21" w14:paraId="032F3166" w14:textId="77777777" w:rsidTr="00857F21">
        <w:trPr>
          <w:cnfStyle w:val="000000010000" w:firstRow="0" w:lastRow="0" w:firstColumn="0" w:lastColumn="0" w:oddVBand="0" w:evenVBand="0" w:oddHBand="0" w:evenHBand="1" w:firstRowFirstColumn="0" w:firstRowLastColumn="0" w:lastRowFirstColumn="0" w:lastRowLastColumn="0"/>
        </w:trPr>
        <w:tc>
          <w:tcPr>
            <w:tcW w:w="4530" w:type="dxa"/>
          </w:tcPr>
          <w:p w14:paraId="68BCB43A" w14:textId="1ED8B46B" w:rsidR="00857F21" w:rsidRDefault="00857F21" w:rsidP="00857F21">
            <w:pPr>
              <w:pStyle w:val="BodyText"/>
            </w:pPr>
            <w:r>
              <w:t>Quick and simple to add to your LinkedIn profile</w:t>
            </w:r>
          </w:p>
        </w:tc>
        <w:tc>
          <w:tcPr>
            <w:tcW w:w="4530" w:type="dxa"/>
          </w:tcPr>
          <w:p w14:paraId="2A5B1486" w14:textId="3E101223" w:rsidR="00857F21" w:rsidRDefault="00857F21" w:rsidP="00857F21">
            <w:pPr>
              <w:pStyle w:val="BodyText"/>
            </w:pPr>
            <w:r>
              <w:t xml:space="preserve">You can add </w:t>
            </w:r>
            <w:r w:rsidRPr="00857F21">
              <w:rPr>
                <w:b/>
              </w:rPr>
              <w:t>Skills</w:t>
            </w:r>
            <w:r>
              <w:t xml:space="preserve"> and </w:t>
            </w:r>
            <w:r w:rsidRPr="00857F21">
              <w:rPr>
                <w:b/>
              </w:rPr>
              <w:t>Media</w:t>
            </w:r>
            <w:r>
              <w:t>, showcasing more of what you’ve done as a Girlguiding volunteer</w:t>
            </w:r>
          </w:p>
        </w:tc>
      </w:tr>
    </w:tbl>
    <w:p w14:paraId="3D63BEDF" w14:textId="77777777" w:rsidR="00857F21" w:rsidRDefault="00857F21" w:rsidP="00857F21">
      <w:pPr>
        <w:pStyle w:val="BodyText"/>
      </w:pPr>
    </w:p>
    <w:p w14:paraId="3E1DDB13" w14:textId="77777777" w:rsidR="00857F21" w:rsidRPr="00857F21" w:rsidRDefault="00857F21" w:rsidP="00857F21">
      <w:pPr>
        <w:pStyle w:val="BodyText"/>
      </w:pPr>
    </w:p>
    <w:p w14:paraId="3A933618" w14:textId="77777777" w:rsidR="00857F21" w:rsidRDefault="00857F21">
      <w:pPr>
        <w:spacing w:line="240" w:lineRule="auto"/>
        <w:rPr>
          <w:rFonts w:ascii="Poppins SemiBold" w:eastAsiaTheme="majorEastAsia" w:hAnsi="Poppins SemiBold" w:cstheme="majorBidi"/>
          <w:color w:val="007BC4" w:themeColor="accent1"/>
          <w:sz w:val="28"/>
          <w:szCs w:val="26"/>
        </w:rPr>
      </w:pPr>
      <w:r>
        <w:br w:type="page"/>
      </w:r>
    </w:p>
    <w:p w14:paraId="47F72003" w14:textId="5583C115" w:rsidR="00E002E4" w:rsidRDefault="00E002E4" w:rsidP="00E002E4">
      <w:pPr>
        <w:pStyle w:val="Heading2"/>
      </w:pPr>
      <w:bookmarkStart w:id="7" w:name="_Toc144193525"/>
      <w:r>
        <w:lastRenderedPageBreak/>
        <w:t>Add Girlguiding to ‘Volunteering’</w:t>
      </w:r>
      <w:bookmarkEnd w:id="7"/>
    </w:p>
    <w:p w14:paraId="115C1658" w14:textId="10DE8F84" w:rsidR="004F679B" w:rsidRDefault="004F679B" w:rsidP="004F679B">
      <w:pPr>
        <w:pStyle w:val="Heading4"/>
      </w:pPr>
      <w:r>
        <w:t>This can be used for any role within Girlguiding Scotland, such as leader and assistant leader, unit helper or young leader.</w:t>
      </w:r>
    </w:p>
    <w:p w14:paraId="422B1BCD" w14:textId="77777777" w:rsidR="004F679B" w:rsidRPr="004F679B" w:rsidRDefault="004F679B" w:rsidP="004F679B">
      <w:pPr>
        <w:pStyle w:val="BodyText"/>
      </w:pPr>
    </w:p>
    <w:p w14:paraId="737015F8" w14:textId="44B22E56" w:rsidR="00E002E4" w:rsidRPr="00E002E4" w:rsidRDefault="00E002E4" w:rsidP="00E002E4">
      <w:pPr>
        <w:pStyle w:val="BodyText"/>
      </w:pPr>
      <w:r>
        <w:t xml:space="preserve">1) Go to your profile, scroll down until you find your </w:t>
      </w:r>
      <w:r w:rsidRPr="004F679B">
        <w:rPr>
          <w:b/>
        </w:rPr>
        <w:t>Volunteering</w:t>
      </w:r>
      <w:r>
        <w:t xml:space="preserve"> section. Click the + to add something new, or the pencil to edit an existing role.</w:t>
      </w:r>
    </w:p>
    <w:p w14:paraId="3078D15C" w14:textId="2CB53356" w:rsidR="00E002E4" w:rsidRDefault="00E002E4" w:rsidP="00E002E4">
      <w:pPr>
        <w:pStyle w:val="BodyText"/>
      </w:pPr>
      <w:r w:rsidRPr="00E002E4">
        <w:rPr>
          <w:noProof/>
        </w:rPr>
        <w:drawing>
          <wp:inline distT="0" distB="0" distL="0" distR="0" wp14:anchorId="046A64C9" wp14:editId="51C3A24B">
            <wp:extent cx="5676900" cy="394970"/>
            <wp:effectExtent l="19050" t="19050" r="19050" b="241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76900" cy="394970"/>
                    </a:xfrm>
                    <a:prstGeom prst="rect">
                      <a:avLst/>
                    </a:prstGeom>
                    <a:ln>
                      <a:solidFill>
                        <a:schemeClr val="accent1"/>
                      </a:solidFill>
                    </a:ln>
                  </pic:spPr>
                </pic:pic>
              </a:graphicData>
            </a:graphic>
          </wp:inline>
        </w:drawing>
      </w:r>
    </w:p>
    <w:p w14:paraId="6DCE4959" w14:textId="77777777" w:rsidR="00CA2BE5" w:rsidRDefault="00CA2BE5" w:rsidP="00E002E4">
      <w:pPr>
        <w:pStyle w:val="BodyText"/>
      </w:pPr>
    </w:p>
    <w:p w14:paraId="3E7F4308" w14:textId="2484F8E5" w:rsidR="00E002E4" w:rsidRDefault="00E002E4" w:rsidP="00E002E4">
      <w:pPr>
        <w:pStyle w:val="BodyText"/>
      </w:pPr>
      <w:r>
        <w:t>2)</w:t>
      </w:r>
      <w:r w:rsidR="00CA2BE5">
        <w:t xml:space="preserve"> </w:t>
      </w:r>
      <w:r>
        <w:t>To make the most impact, follow these suggestions for filling in the boxes</w:t>
      </w:r>
      <w:r w:rsidR="00CA2BE5">
        <w:t xml:space="preserve"> below</w:t>
      </w:r>
      <w:r>
        <w:t>:</w:t>
      </w:r>
    </w:p>
    <w:p w14:paraId="24D807DC" w14:textId="5DF4FC79" w:rsidR="00E002E4" w:rsidRDefault="00E002E4" w:rsidP="00E002E4">
      <w:pPr>
        <w:pStyle w:val="BodyText"/>
        <w:numPr>
          <w:ilvl w:val="0"/>
          <w:numId w:val="12"/>
        </w:numPr>
      </w:pPr>
      <w:r w:rsidRPr="00E002E4">
        <w:rPr>
          <w:b/>
          <w:color w:val="007BC4" w:themeColor="accent1"/>
        </w:rPr>
        <w:t>Organisation</w:t>
      </w:r>
      <w:r w:rsidRPr="00E002E4">
        <w:rPr>
          <w:color w:val="007BC4" w:themeColor="accent1"/>
        </w:rPr>
        <w:t xml:space="preserve"> </w:t>
      </w:r>
      <w:r>
        <w:t>– Girlguiding Scotland</w:t>
      </w:r>
    </w:p>
    <w:p w14:paraId="1A8689AC" w14:textId="15729416" w:rsidR="00E002E4" w:rsidRDefault="00E002E4" w:rsidP="00E002E4">
      <w:pPr>
        <w:pStyle w:val="BodyText"/>
        <w:numPr>
          <w:ilvl w:val="0"/>
          <w:numId w:val="12"/>
        </w:numPr>
      </w:pPr>
      <w:r w:rsidRPr="00E002E4">
        <w:rPr>
          <w:b/>
          <w:color w:val="007BC4" w:themeColor="accent1"/>
        </w:rPr>
        <w:t>Role</w:t>
      </w:r>
      <w:r w:rsidRPr="00E002E4">
        <w:rPr>
          <w:color w:val="007BC4" w:themeColor="accent1"/>
        </w:rPr>
        <w:t xml:space="preserve"> </w:t>
      </w:r>
      <w:r>
        <w:t>– Youth worker or Child and youth worker</w:t>
      </w:r>
    </w:p>
    <w:p w14:paraId="67A7C3FE" w14:textId="711E2DBF" w:rsidR="00E002E4" w:rsidRDefault="00E002E4" w:rsidP="00E002E4">
      <w:pPr>
        <w:pStyle w:val="BodyText"/>
        <w:numPr>
          <w:ilvl w:val="0"/>
          <w:numId w:val="12"/>
        </w:numPr>
      </w:pPr>
      <w:r>
        <w:rPr>
          <w:b/>
          <w:color w:val="007BC4" w:themeColor="accent1"/>
        </w:rPr>
        <w:t xml:space="preserve">Cause </w:t>
      </w:r>
      <w:r>
        <w:t>– Children</w:t>
      </w:r>
    </w:p>
    <w:p w14:paraId="60A46F72" w14:textId="6AE3A8EB" w:rsidR="00E002E4" w:rsidRDefault="00E002E4" w:rsidP="00E002E4">
      <w:pPr>
        <w:pStyle w:val="BodyText"/>
        <w:numPr>
          <w:ilvl w:val="0"/>
          <w:numId w:val="12"/>
        </w:numPr>
      </w:pPr>
      <w:r>
        <w:rPr>
          <w:b/>
          <w:color w:val="007BC4" w:themeColor="accent1"/>
        </w:rPr>
        <w:t xml:space="preserve">Description </w:t>
      </w:r>
      <w:r>
        <w:t xml:space="preserve">– try to be specific </w:t>
      </w:r>
      <w:r w:rsidR="00CA2BE5">
        <w:t xml:space="preserve">about what you do with Girlguiding Scotland, but avoid the jargon! </w:t>
      </w:r>
    </w:p>
    <w:p w14:paraId="43F3E7D0" w14:textId="708CA182" w:rsidR="00CA2BE5" w:rsidRDefault="00CA2BE5" w:rsidP="00CA2BE5">
      <w:pPr>
        <w:pStyle w:val="BodyText"/>
        <w:ind w:left="360"/>
        <w:rPr>
          <w:rStyle w:val="normaltextrun"/>
          <w:rFonts w:ascii="Poppins" w:hAnsi="Poppins" w:cs="Poppins"/>
          <w:i/>
          <w:color w:val="000000"/>
          <w:szCs w:val="28"/>
          <w:shd w:val="clear" w:color="auto" w:fill="FFFFFF"/>
        </w:rPr>
      </w:pPr>
      <w:r w:rsidRPr="00CA2BE5">
        <w:rPr>
          <w:rStyle w:val="normaltextrun"/>
          <w:rFonts w:ascii="Poppins" w:hAnsi="Poppins" w:cs="Poppins"/>
          <w:color w:val="000000"/>
          <w:szCs w:val="28"/>
          <w:shd w:val="clear" w:color="auto" w:fill="FFFFFF"/>
        </w:rPr>
        <w:t xml:space="preserve">For example - </w:t>
      </w:r>
      <w:r w:rsidRPr="00CA2BE5">
        <w:rPr>
          <w:rStyle w:val="normaltextrun"/>
          <w:rFonts w:ascii="Poppins" w:hAnsi="Poppins" w:cs="Poppins"/>
          <w:i/>
          <w:color w:val="000000"/>
          <w:szCs w:val="28"/>
          <w:shd w:val="clear" w:color="auto" w:fill="FFFFFF"/>
        </w:rPr>
        <w:t xml:space="preserve">I am volunteer team leader of a youth group with girls aged 10-14. In my role I am responsible for a group of 20 girls and managing my volunteer team. This involves planning weekly activities, delegating tasks like </w:t>
      </w:r>
      <w:r w:rsidR="00DF5B3E">
        <w:rPr>
          <w:rStyle w:val="normaltextrun"/>
          <w:rFonts w:ascii="Poppins" w:hAnsi="Poppins" w:cs="Poppins"/>
          <w:i/>
          <w:color w:val="000000"/>
          <w:szCs w:val="28"/>
          <w:shd w:val="clear" w:color="auto" w:fill="FFFFFF"/>
        </w:rPr>
        <w:t>science experiments</w:t>
      </w:r>
      <w:r w:rsidRPr="00CA2BE5">
        <w:rPr>
          <w:rStyle w:val="normaltextrun"/>
          <w:rFonts w:ascii="Poppins" w:hAnsi="Poppins" w:cs="Poppins"/>
          <w:i/>
          <w:color w:val="000000"/>
          <w:szCs w:val="28"/>
          <w:shd w:val="clear" w:color="auto" w:fill="FFFFFF"/>
        </w:rPr>
        <w:t xml:space="preserve"> and games, budgeting and managing the account of the group, and liaising with parents/carers</w:t>
      </w:r>
      <w:r>
        <w:rPr>
          <w:rStyle w:val="normaltextrun"/>
          <w:rFonts w:ascii="Poppins" w:hAnsi="Poppins" w:cs="Poppins"/>
          <w:i/>
          <w:color w:val="000000"/>
          <w:szCs w:val="28"/>
          <w:shd w:val="clear" w:color="auto" w:fill="FFFFFF"/>
        </w:rPr>
        <w:t>.</w:t>
      </w:r>
    </w:p>
    <w:p w14:paraId="0A0E01F2" w14:textId="46FCF774" w:rsidR="00CA2BE5" w:rsidRDefault="00CA2BE5" w:rsidP="00CA2BE5">
      <w:pPr>
        <w:pStyle w:val="BodyText"/>
        <w:ind w:left="360"/>
        <w:rPr>
          <w:rFonts w:ascii="Poppins" w:hAnsi="Poppins" w:cs="Poppins"/>
          <w:color w:val="000000"/>
          <w:szCs w:val="28"/>
          <w:shd w:val="clear" w:color="auto" w:fill="FFFFFF"/>
        </w:rPr>
      </w:pPr>
      <w:r w:rsidRPr="00CA2BE5">
        <w:rPr>
          <w:rFonts w:ascii="Poppins" w:hAnsi="Poppins" w:cs="Poppins"/>
          <w:color w:val="000000"/>
          <w:szCs w:val="28"/>
          <w:shd w:val="clear" w:color="auto" w:fill="FFFFFF"/>
        </w:rPr>
        <w:t>Other things you can include</w:t>
      </w:r>
      <w:r>
        <w:rPr>
          <w:rFonts w:ascii="Poppins" w:hAnsi="Poppins" w:cs="Poppins"/>
          <w:color w:val="000000"/>
          <w:szCs w:val="28"/>
          <w:shd w:val="clear" w:color="auto" w:fill="FFFFFF"/>
        </w:rPr>
        <w:t>:</w:t>
      </w:r>
    </w:p>
    <w:p w14:paraId="71AE0118" w14:textId="563C9F6F" w:rsidR="00CA2BE5" w:rsidRPr="00CA2BE5" w:rsidRDefault="00CA2BE5" w:rsidP="00CA2BE5">
      <w:pPr>
        <w:pStyle w:val="BodyText"/>
        <w:numPr>
          <w:ilvl w:val="0"/>
          <w:numId w:val="13"/>
        </w:numPr>
        <w:rPr>
          <w:rStyle w:val="normaltextrun"/>
          <w:rFonts w:ascii="Poppins" w:hAnsi="Poppins" w:cs="Poppins"/>
          <w:i/>
          <w:color w:val="000000"/>
          <w:sz w:val="14"/>
          <w:szCs w:val="28"/>
          <w:shd w:val="clear" w:color="auto" w:fill="FFFFFF"/>
        </w:rPr>
      </w:pPr>
      <w:r w:rsidRPr="00CA2BE5">
        <w:rPr>
          <w:rStyle w:val="normaltextrun"/>
          <w:rFonts w:ascii="Poppins" w:hAnsi="Poppins" w:cs="Poppins"/>
          <w:i/>
          <w:color w:val="000000"/>
          <w:szCs w:val="28"/>
          <w:shd w:val="clear" w:color="auto" w:fill="FFFFFF"/>
        </w:rPr>
        <w:t xml:space="preserve">I am responsible for organising several trips and events for the girls every year. This involves coordinating with the venues, parents/carers and other volunteers, risk assessments, sourcing equipment, and planning activities. In the past we’ve gone to see Christmas pantos, sleepovers at the aquarium and a </w:t>
      </w:r>
      <w:proofErr w:type="gramStart"/>
      <w:r w:rsidRPr="00CA2BE5">
        <w:rPr>
          <w:rStyle w:val="normaltextrun"/>
          <w:rFonts w:ascii="Poppins" w:hAnsi="Poppins" w:cs="Poppins"/>
          <w:i/>
          <w:color w:val="000000"/>
          <w:szCs w:val="28"/>
          <w:shd w:val="clear" w:color="auto" w:fill="FFFFFF"/>
        </w:rPr>
        <w:t>week long</w:t>
      </w:r>
      <w:proofErr w:type="gramEnd"/>
      <w:r w:rsidRPr="00CA2BE5">
        <w:rPr>
          <w:rStyle w:val="normaltextrun"/>
          <w:rFonts w:ascii="Poppins" w:hAnsi="Poppins" w:cs="Poppins"/>
          <w:i/>
          <w:color w:val="000000"/>
          <w:szCs w:val="28"/>
          <w:shd w:val="clear" w:color="auto" w:fill="FFFFFF"/>
        </w:rPr>
        <w:t xml:space="preserve"> camp in the Borders.</w:t>
      </w:r>
    </w:p>
    <w:p w14:paraId="6EBD56D7" w14:textId="5952F02C" w:rsidR="00CA2BE5" w:rsidRPr="00CA2BE5" w:rsidRDefault="00CA2BE5" w:rsidP="00CA2BE5">
      <w:pPr>
        <w:pStyle w:val="BodyText"/>
        <w:numPr>
          <w:ilvl w:val="0"/>
          <w:numId w:val="13"/>
        </w:numPr>
        <w:rPr>
          <w:rFonts w:ascii="Poppins" w:hAnsi="Poppins" w:cs="Poppins"/>
          <w:i/>
          <w:color w:val="000000"/>
          <w:szCs w:val="28"/>
          <w:shd w:val="clear" w:color="auto" w:fill="FFFFFF"/>
        </w:rPr>
      </w:pPr>
      <w:r w:rsidRPr="00CA2BE5">
        <w:rPr>
          <w:rFonts w:ascii="Poppins" w:hAnsi="Poppins" w:cs="Poppins"/>
          <w:i/>
          <w:color w:val="000000"/>
          <w:szCs w:val="28"/>
          <w:shd w:val="clear" w:color="auto" w:fill="FFFFFF"/>
        </w:rPr>
        <w:t>I have qualifications in safeguarding children, first aid, budgeting and how to manage a team.</w:t>
      </w:r>
    </w:p>
    <w:p w14:paraId="1FBD49B6" w14:textId="1ECB5FA6" w:rsidR="00CA2BE5" w:rsidRPr="00CA2BE5" w:rsidRDefault="00CA2BE5" w:rsidP="00CA2BE5">
      <w:pPr>
        <w:pStyle w:val="BodyText"/>
        <w:numPr>
          <w:ilvl w:val="0"/>
          <w:numId w:val="13"/>
        </w:numPr>
        <w:rPr>
          <w:rFonts w:ascii="Poppins" w:hAnsi="Poppins" w:cs="Poppins"/>
          <w:i/>
          <w:color w:val="000000"/>
          <w:szCs w:val="28"/>
          <w:shd w:val="clear" w:color="auto" w:fill="FFFFFF"/>
        </w:rPr>
      </w:pPr>
      <w:r w:rsidRPr="00CA2BE5">
        <w:rPr>
          <w:rFonts w:ascii="Poppins" w:hAnsi="Poppins" w:cs="Poppins"/>
          <w:i/>
          <w:color w:val="000000"/>
          <w:szCs w:val="28"/>
          <w:shd w:val="clear" w:color="auto" w:fill="FFFFFF"/>
        </w:rPr>
        <w:t>As a volunteer</w:t>
      </w:r>
      <w:r w:rsidR="00922607">
        <w:rPr>
          <w:rFonts w:ascii="Poppins" w:hAnsi="Poppins" w:cs="Poppins"/>
          <w:i/>
          <w:color w:val="000000"/>
          <w:szCs w:val="28"/>
          <w:shd w:val="clear" w:color="auto" w:fill="FFFFFF"/>
        </w:rPr>
        <w:t xml:space="preserve"> team leader</w:t>
      </w:r>
      <w:r w:rsidRPr="00CA2BE5">
        <w:rPr>
          <w:rFonts w:ascii="Poppins" w:hAnsi="Poppins" w:cs="Poppins"/>
          <w:i/>
          <w:color w:val="000000"/>
          <w:szCs w:val="28"/>
          <w:shd w:val="clear" w:color="auto" w:fill="FFFFFF"/>
        </w:rPr>
        <w:t xml:space="preserve"> for the local area, I am responsible for managing 20 other volunteers. I use an online database to monitor new volunteers and new young members, organise recruitment events and I am equipped to deal with complaints and concerns.</w:t>
      </w:r>
    </w:p>
    <w:p w14:paraId="5EDA6DBB" w14:textId="5512531F" w:rsidR="00E002E4" w:rsidRPr="00E002E4" w:rsidRDefault="00E002E4" w:rsidP="00E002E4">
      <w:pPr>
        <w:pStyle w:val="BodyText"/>
      </w:pPr>
      <w:r w:rsidRPr="00E002E4">
        <w:rPr>
          <w:noProof/>
        </w:rPr>
        <w:lastRenderedPageBreak/>
        <w:drawing>
          <wp:inline distT="0" distB="0" distL="0" distR="0" wp14:anchorId="3B0BA128" wp14:editId="04C06BE8">
            <wp:extent cx="5692775" cy="3790950"/>
            <wp:effectExtent l="19050" t="19050" r="2222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158" r="-1" b="5806"/>
                    <a:stretch/>
                  </pic:blipFill>
                  <pic:spPr bwMode="auto">
                    <a:xfrm>
                      <a:off x="0" y="0"/>
                      <a:ext cx="5692775" cy="379095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CB94215" w14:textId="796EF49A" w:rsidR="00463544" w:rsidRDefault="00E002E4" w:rsidP="009E14E5">
      <w:pPr>
        <w:spacing w:line="240" w:lineRule="auto"/>
      </w:pPr>
      <w:r w:rsidRPr="00E002E4">
        <w:rPr>
          <w:noProof/>
        </w:rPr>
        <w:drawing>
          <wp:inline distT="0" distB="0" distL="0" distR="0" wp14:anchorId="30AABDFE" wp14:editId="03AB7795">
            <wp:extent cx="5692775" cy="2115185"/>
            <wp:effectExtent l="19050" t="19050" r="2222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l="331" t="5530"/>
                    <a:stretch/>
                  </pic:blipFill>
                  <pic:spPr bwMode="auto">
                    <a:xfrm>
                      <a:off x="0" y="0"/>
                      <a:ext cx="5692775" cy="211518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298A251" w14:textId="77777777" w:rsidR="004F679B" w:rsidRDefault="004F679B">
      <w:pPr>
        <w:spacing w:line="240" w:lineRule="auto"/>
      </w:pPr>
    </w:p>
    <w:p w14:paraId="0F215AEE" w14:textId="77777777" w:rsidR="004F679B" w:rsidRDefault="004F679B">
      <w:pPr>
        <w:spacing w:line="240" w:lineRule="auto"/>
      </w:pPr>
      <w:r>
        <w:br w:type="page"/>
      </w:r>
    </w:p>
    <w:p w14:paraId="347C175A" w14:textId="54EBBD40" w:rsidR="004F679B" w:rsidRDefault="004F679B" w:rsidP="004F679B">
      <w:pPr>
        <w:pStyle w:val="Heading2"/>
      </w:pPr>
      <w:bookmarkStart w:id="8" w:name="_Toc144193526"/>
      <w:r>
        <w:lastRenderedPageBreak/>
        <w:t>Add Girlguiding to ‘Experience’</w:t>
      </w:r>
      <w:bookmarkEnd w:id="8"/>
    </w:p>
    <w:p w14:paraId="72C81EA8" w14:textId="3E9B4259" w:rsidR="004F679B" w:rsidRDefault="004F679B" w:rsidP="004F679B">
      <w:pPr>
        <w:pStyle w:val="Heading4"/>
      </w:pPr>
      <w:r>
        <w:t>This can be useful if you have a more specific role within Girlguiding Scotland, such as commissioner, enquiry coordinator, or lead volunteer.</w:t>
      </w:r>
    </w:p>
    <w:p w14:paraId="654D25AC" w14:textId="77777777" w:rsidR="004F679B" w:rsidRPr="004F679B" w:rsidRDefault="004F679B" w:rsidP="004F679B">
      <w:pPr>
        <w:pStyle w:val="BodyText"/>
      </w:pPr>
    </w:p>
    <w:p w14:paraId="1798BA61" w14:textId="77777777" w:rsidR="004F679B" w:rsidRPr="00E002E4" w:rsidRDefault="004F679B" w:rsidP="004F679B">
      <w:pPr>
        <w:pStyle w:val="BodyText"/>
      </w:pPr>
      <w:r>
        <w:t xml:space="preserve">1) Go to your profile, scroll down until you find your </w:t>
      </w:r>
      <w:r w:rsidRPr="004F679B">
        <w:rPr>
          <w:b/>
        </w:rPr>
        <w:t>Experience</w:t>
      </w:r>
      <w:r>
        <w:t xml:space="preserve"> section. Click the + to add something new, or the pencil to edit an existing role.</w:t>
      </w:r>
    </w:p>
    <w:p w14:paraId="5932D72E" w14:textId="77777777" w:rsidR="004F679B" w:rsidRDefault="004F679B" w:rsidP="004F679B">
      <w:pPr>
        <w:pStyle w:val="BodyText"/>
      </w:pPr>
      <w:r w:rsidRPr="00022045">
        <w:rPr>
          <w:noProof/>
        </w:rPr>
        <w:drawing>
          <wp:inline distT="0" distB="0" distL="0" distR="0" wp14:anchorId="46FAF017" wp14:editId="23D98D35">
            <wp:extent cx="5657850" cy="397510"/>
            <wp:effectExtent l="19050" t="19050" r="19050"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57850" cy="397510"/>
                    </a:xfrm>
                    <a:prstGeom prst="rect">
                      <a:avLst/>
                    </a:prstGeom>
                    <a:ln>
                      <a:solidFill>
                        <a:schemeClr val="accent1"/>
                      </a:solidFill>
                    </a:ln>
                  </pic:spPr>
                </pic:pic>
              </a:graphicData>
            </a:graphic>
          </wp:inline>
        </w:drawing>
      </w:r>
    </w:p>
    <w:p w14:paraId="0E75E58B" w14:textId="77777777" w:rsidR="004F679B" w:rsidRDefault="004F679B" w:rsidP="004F679B">
      <w:pPr>
        <w:pStyle w:val="BodyText"/>
      </w:pPr>
    </w:p>
    <w:p w14:paraId="5BF3B333" w14:textId="77777777" w:rsidR="004F679B" w:rsidRDefault="004F679B" w:rsidP="004F679B">
      <w:pPr>
        <w:pStyle w:val="BodyText"/>
      </w:pPr>
      <w:r>
        <w:t>2) To make the most impact, follow these suggestions for filling in the boxes below:</w:t>
      </w:r>
    </w:p>
    <w:p w14:paraId="7A4B3C01" w14:textId="7DCA492D" w:rsidR="004F679B" w:rsidRDefault="004F679B" w:rsidP="004F679B">
      <w:pPr>
        <w:pStyle w:val="BodyText"/>
        <w:numPr>
          <w:ilvl w:val="0"/>
          <w:numId w:val="12"/>
        </w:numPr>
      </w:pPr>
      <w:r>
        <w:rPr>
          <w:b/>
          <w:color w:val="007BC4" w:themeColor="accent1"/>
        </w:rPr>
        <w:t>Title</w:t>
      </w:r>
      <w:r w:rsidRPr="00E002E4">
        <w:rPr>
          <w:color w:val="007BC4" w:themeColor="accent1"/>
        </w:rPr>
        <w:t xml:space="preserve"> </w:t>
      </w:r>
      <w:r>
        <w:t>– Youth worker or Child and youth worker; Team leader or Team manager; Administrator or Database administrator (there’s lots more that might apply to you!)</w:t>
      </w:r>
    </w:p>
    <w:p w14:paraId="546646D9" w14:textId="2E56B53F" w:rsidR="004F679B" w:rsidRDefault="004F679B" w:rsidP="004F679B">
      <w:pPr>
        <w:pStyle w:val="BodyText"/>
        <w:numPr>
          <w:ilvl w:val="0"/>
          <w:numId w:val="12"/>
        </w:numPr>
      </w:pPr>
      <w:r>
        <w:rPr>
          <w:b/>
          <w:color w:val="007BC4" w:themeColor="accent1"/>
        </w:rPr>
        <w:t xml:space="preserve">Employment type </w:t>
      </w:r>
      <w:r>
        <w:t>– Freelance (or leave blank)</w:t>
      </w:r>
    </w:p>
    <w:p w14:paraId="2F2EA417" w14:textId="2D43F02A" w:rsidR="004F679B" w:rsidRDefault="004F679B" w:rsidP="004F679B">
      <w:pPr>
        <w:pStyle w:val="BodyText"/>
        <w:numPr>
          <w:ilvl w:val="0"/>
          <w:numId w:val="12"/>
        </w:numPr>
      </w:pPr>
      <w:r>
        <w:rPr>
          <w:b/>
          <w:color w:val="007BC4" w:themeColor="accent1"/>
        </w:rPr>
        <w:t>Company name</w:t>
      </w:r>
      <w:r w:rsidRPr="00E002E4">
        <w:rPr>
          <w:color w:val="007BC4" w:themeColor="accent1"/>
        </w:rPr>
        <w:t xml:space="preserve"> </w:t>
      </w:r>
      <w:r>
        <w:t>– Girlguiding Scotland</w:t>
      </w:r>
    </w:p>
    <w:p w14:paraId="2DB940DA" w14:textId="4A71A20A" w:rsidR="004F679B" w:rsidRDefault="004F679B" w:rsidP="004F679B">
      <w:pPr>
        <w:pStyle w:val="BodyText"/>
        <w:numPr>
          <w:ilvl w:val="0"/>
          <w:numId w:val="12"/>
        </w:numPr>
      </w:pPr>
      <w:r>
        <w:rPr>
          <w:b/>
          <w:color w:val="007BC4" w:themeColor="accent1"/>
        </w:rPr>
        <w:t xml:space="preserve">Industry </w:t>
      </w:r>
      <w:r>
        <w:t>– Non-profit organisations</w:t>
      </w:r>
    </w:p>
    <w:p w14:paraId="1305B309" w14:textId="4B8F3A29" w:rsidR="00234F6A" w:rsidRDefault="00251C95" w:rsidP="004F679B">
      <w:pPr>
        <w:pStyle w:val="BodyText"/>
        <w:numPr>
          <w:ilvl w:val="0"/>
          <w:numId w:val="12"/>
        </w:numPr>
      </w:pPr>
      <w:r>
        <w:rPr>
          <w:b/>
          <w:color w:val="007BC4" w:themeColor="accent1"/>
        </w:rPr>
        <w:t xml:space="preserve">Profile headline </w:t>
      </w:r>
      <w:r>
        <w:t>–</w:t>
      </w:r>
      <w:r w:rsidR="003D0FF7">
        <w:t xml:space="preserve"> this will appear at the top of your LinkedIn profile under your name. Similar to title,</w:t>
      </w:r>
      <w:r>
        <w:t xml:space="preserve"> this </w:t>
      </w:r>
      <w:r w:rsidR="003D0FF7">
        <w:t>describes your</w:t>
      </w:r>
      <w:r>
        <w:t xml:space="preserve"> role in Girlguiding but try to avoid unnecessary jargon. For example</w:t>
      </w:r>
      <w:r w:rsidR="00234F6A">
        <w:t>:</w:t>
      </w:r>
    </w:p>
    <w:p w14:paraId="547A6CF2" w14:textId="0FF04E28" w:rsidR="00234F6A" w:rsidRDefault="00234F6A" w:rsidP="00234F6A">
      <w:pPr>
        <w:pStyle w:val="BodyText"/>
        <w:numPr>
          <w:ilvl w:val="1"/>
          <w:numId w:val="12"/>
        </w:numPr>
      </w:pPr>
      <w:r>
        <w:t xml:space="preserve">use </w:t>
      </w:r>
      <w:r w:rsidRPr="00234F6A">
        <w:rPr>
          <w:b/>
        </w:rPr>
        <w:t>area team leader</w:t>
      </w:r>
      <w:r w:rsidRPr="00234F6A">
        <w:t xml:space="preserve"> </w:t>
      </w:r>
      <w:r>
        <w:t>instead of district commissioner</w:t>
      </w:r>
    </w:p>
    <w:p w14:paraId="6DDE575C" w14:textId="0A32C500" w:rsidR="00234F6A" w:rsidRDefault="00234F6A" w:rsidP="00234F6A">
      <w:pPr>
        <w:pStyle w:val="BodyText"/>
        <w:numPr>
          <w:ilvl w:val="1"/>
          <w:numId w:val="12"/>
        </w:numPr>
      </w:pPr>
      <w:r>
        <w:t xml:space="preserve">use </w:t>
      </w:r>
      <w:r w:rsidRPr="00234F6A">
        <w:rPr>
          <w:b/>
        </w:rPr>
        <w:t>database administrator</w:t>
      </w:r>
      <w:r>
        <w:t xml:space="preserve"> instead of GO coordinator</w:t>
      </w:r>
    </w:p>
    <w:p w14:paraId="5D17C664" w14:textId="146BC1B0" w:rsidR="00251C95" w:rsidRDefault="00251C95" w:rsidP="00234F6A">
      <w:pPr>
        <w:pStyle w:val="BodyText"/>
        <w:numPr>
          <w:ilvl w:val="1"/>
          <w:numId w:val="12"/>
        </w:numPr>
      </w:pPr>
      <w:r>
        <w:t xml:space="preserve">use </w:t>
      </w:r>
      <w:r w:rsidRPr="00234F6A">
        <w:rPr>
          <w:b/>
        </w:rPr>
        <w:t>youth work leader</w:t>
      </w:r>
      <w:r>
        <w:t xml:space="preserve"> instead of Brownie leader</w:t>
      </w:r>
    </w:p>
    <w:p w14:paraId="04F22D92" w14:textId="0F4F5D15" w:rsidR="00234F6A" w:rsidRDefault="00234F6A" w:rsidP="00234F6A">
      <w:pPr>
        <w:pStyle w:val="BodyText"/>
        <w:numPr>
          <w:ilvl w:val="1"/>
          <w:numId w:val="12"/>
        </w:numPr>
      </w:pPr>
      <w:r>
        <w:t xml:space="preserve">use </w:t>
      </w:r>
      <w:r w:rsidR="003D0FF7" w:rsidRPr="003D0FF7">
        <w:rPr>
          <w:b/>
        </w:rPr>
        <w:t>safeguarding</w:t>
      </w:r>
      <w:r w:rsidR="003D0FF7">
        <w:t xml:space="preserve"> </w:t>
      </w:r>
      <w:r>
        <w:rPr>
          <w:b/>
        </w:rPr>
        <w:t xml:space="preserve">trainer </w:t>
      </w:r>
      <w:r>
        <w:t xml:space="preserve">instead of </w:t>
      </w:r>
      <w:r w:rsidR="003D0FF7">
        <w:t>Safe space trainer</w:t>
      </w:r>
    </w:p>
    <w:p w14:paraId="72B2BA3B" w14:textId="317AE0AD" w:rsidR="003D0FF7" w:rsidRDefault="003D0FF7" w:rsidP="00234F6A">
      <w:pPr>
        <w:pStyle w:val="BodyText"/>
        <w:numPr>
          <w:ilvl w:val="1"/>
          <w:numId w:val="12"/>
        </w:numPr>
      </w:pPr>
      <w:r>
        <w:t xml:space="preserve">use </w:t>
      </w:r>
      <w:r w:rsidRPr="003D0FF7">
        <w:rPr>
          <w:b/>
        </w:rPr>
        <w:t>strategic manager</w:t>
      </w:r>
      <w:r>
        <w:t xml:space="preserve"> instead of growth coordinator</w:t>
      </w:r>
    </w:p>
    <w:p w14:paraId="15BE5F00" w14:textId="4AC5F624" w:rsidR="00251C95" w:rsidRDefault="00251C95" w:rsidP="004F679B">
      <w:pPr>
        <w:pStyle w:val="BodyText"/>
        <w:numPr>
          <w:ilvl w:val="0"/>
          <w:numId w:val="12"/>
        </w:numPr>
      </w:pPr>
      <w:r>
        <w:rPr>
          <w:b/>
          <w:color w:val="007BC4" w:themeColor="accent1"/>
        </w:rPr>
        <w:t xml:space="preserve">Skills </w:t>
      </w:r>
      <w:r>
        <w:t>– decide which skills best reflect your role. Here are a few good examples split into different categories:</w:t>
      </w:r>
    </w:p>
    <w:p w14:paraId="56B25260" w14:textId="327B014F" w:rsidR="000B3000" w:rsidRPr="000B3000" w:rsidRDefault="000B3000" w:rsidP="00251C95">
      <w:pPr>
        <w:pStyle w:val="BodyText"/>
        <w:numPr>
          <w:ilvl w:val="1"/>
          <w:numId w:val="12"/>
        </w:numPr>
      </w:pPr>
      <w:r w:rsidRPr="000B3000">
        <w:rPr>
          <w:b/>
          <w:color w:val="161B4E" w:themeColor="text2"/>
        </w:rPr>
        <w:t>Youth work skills</w:t>
      </w:r>
      <w:r w:rsidRPr="000B3000">
        <w:rPr>
          <w:color w:val="161B4E" w:themeColor="text2"/>
        </w:rPr>
        <w:t xml:space="preserve"> </w:t>
      </w:r>
      <w:r>
        <w:t>– experience working with children, child development, youth work, youth empowerment</w:t>
      </w:r>
    </w:p>
    <w:p w14:paraId="67285395" w14:textId="11251564" w:rsidR="00251C95" w:rsidRPr="00251C95" w:rsidRDefault="00251C95" w:rsidP="00251C95">
      <w:pPr>
        <w:pStyle w:val="BodyText"/>
        <w:numPr>
          <w:ilvl w:val="1"/>
          <w:numId w:val="12"/>
        </w:numPr>
      </w:pPr>
      <w:r w:rsidRPr="000B3000">
        <w:rPr>
          <w:b/>
          <w:color w:val="161B4E" w:themeColor="text2"/>
        </w:rPr>
        <w:t xml:space="preserve">Analytical skills </w:t>
      </w:r>
      <w:r w:rsidRPr="00251C95">
        <w:t>- problem-solving, critical thinking, data analysis</w:t>
      </w:r>
    </w:p>
    <w:p w14:paraId="0E65FB19" w14:textId="36B5F483" w:rsidR="00251C95" w:rsidRDefault="00251C95" w:rsidP="00251C95">
      <w:pPr>
        <w:pStyle w:val="BodyText"/>
        <w:numPr>
          <w:ilvl w:val="1"/>
          <w:numId w:val="12"/>
        </w:numPr>
      </w:pPr>
      <w:r w:rsidRPr="000B3000">
        <w:rPr>
          <w:b/>
          <w:color w:val="161B4E" w:themeColor="text2"/>
        </w:rPr>
        <w:t>People skills</w:t>
      </w:r>
      <w:r w:rsidRPr="000B3000">
        <w:rPr>
          <w:color w:val="161B4E" w:themeColor="text2"/>
        </w:rPr>
        <w:t xml:space="preserve"> </w:t>
      </w:r>
      <w:r>
        <w:t xml:space="preserve">– </w:t>
      </w:r>
      <w:r w:rsidR="000B3000">
        <w:t>adaptability, collaboration, creativity, persuasion, time management, leadership, initiative taking</w:t>
      </w:r>
    </w:p>
    <w:p w14:paraId="29138C45" w14:textId="53BD6395" w:rsidR="00251C95" w:rsidRDefault="00251C95" w:rsidP="00251C95">
      <w:pPr>
        <w:pStyle w:val="BodyText"/>
        <w:numPr>
          <w:ilvl w:val="1"/>
          <w:numId w:val="12"/>
        </w:numPr>
      </w:pPr>
      <w:r w:rsidRPr="000B3000">
        <w:rPr>
          <w:b/>
          <w:color w:val="161B4E" w:themeColor="text2"/>
        </w:rPr>
        <w:t>Communication skills</w:t>
      </w:r>
      <w:r w:rsidRPr="000B3000">
        <w:rPr>
          <w:color w:val="161B4E" w:themeColor="text2"/>
        </w:rPr>
        <w:t xml:space="preserve"> </w:t>
      </w:r>
      <w:r>
        <w:t>– persuasion, writing, active listening</w:t>
      </w:r>
    </w:p>
    <w:p w14:paraId="27AD7F58" w14:textId="563CD886" w:rsidR="00251C95" w:rsidRDefault="00251C95" w:rsidP="00251C95">
      <w:pPr>
        <w:pStyle w:val="BodyText"/>
        <w:numPr>
          <w:ilvl w:val="1"/>
          <w:numId w:val="12"/>
        </w:numPr>
      </w:pPr>
      <w:r w:rsidRPr="000B3000">
        <w:rPr>
          <w:b/>
          <w:color w:val="161B4E" w:themeColor="text2"/>
        </w:rPr>
        <w:t xml:space="preserve">Management skills </w:t>
      </w:r>
      <w:r>
        <w:t>– delegating tasks, leadership, strategic planning</w:t>
      </w:r>
    </w:p>
    <w:p w14:paraId="518D6962" w14:textId="11545E12" w:rsidR="00251C95" w:rsidRDefault="00251C95" w:rsidP="00251C95">
      <w:pPr>
        <w:pStyle w:val="BodyText"/>
        <w:numPr>
          <w:ilvl w:val="1"/>
          <w:numId w:val="12"/>
        </w:numPr>
      </w:pPr>
      <w:r w:rsidRPr="000B3000">
        <w:rPr>
          <w:b/>
          <w:color w:val="161B4E" w:themeColor="text2"/>
        </w:rPr>
        <w:lastRenderedPageBreak/>
        <w:t>Information technology</w:t>
      </w:r>
      <w:r w:rsidRPr="000B3000">
        <w:rPr>
          <w:color w:val="161B4E" w:themeColor="text2"/>
        </w:rPr>
        <w:t xml:space="preserve"> </w:t>
      </w:r>
      <w:r>
        <w:t>- databases</w:t>
      </w:r>
    </w:p>
    <w:p w14:paraId="5F1FEF86" w14:textId="0F3DEAF0" w:rsidR="00251C95" w:rsidRDefault="00251C95" w:rsidP="00251C95">
      <w:pPr>
        <w:pStyle w:val="BodyText"/>
        <w:numPr>
          <w:ilvl w:val="1"/>
          <w:numId w:val="12"/>
        </w:numPr>
      </w:pPr>
      <w:r w:rsidRPr="000B3000">
        <w:rPr>
          <w:b/>
          <w:color w:val="161B4E" w:themeColor="text2"/>
        </w:rPr>
        <w:t>Marketing skills</w:t>
      </w:r>
      <w:r w:rsidRPr="000B3000">
        <w:rPr>
          <w:color w:val="161B4E" w:themeColor="text2"/>
        </w:rPr>
        <w:t xml:space="preserve"> </w:t>
      </w:r>
      <w:r>
        <w:t>– social media, content strategy</w:t>
      </w:r>
    </w:p>
    <w:p w14:paraId="556AB295" w14:textId="080F4C6A" w:rsidR="000B3000" w:rsidRDefault="000B3000" w:rsidP="000B3000">
      <w:pPr>
        <w:pStyle w:val="BodyText"/>
        <w:numPr>
          <w:ilvl w:val="0"/>
          <w:numId w:val="12"/>
        </w:numPr>
      </w:pPr>
      <w:r w:rsidRPr="000B3000">
        <w:rPr>
          <w:b/>
          <w:color w:val="007BC4" w:themeColor="accent1"/>
        </w:rPr>
        <w:t>Media</w:t>
      </w:r>
      <w:r w:rsidRPr="000B3000">
        <w:rPr>
          <w:color w:val="007BC4" w:themeColor="accent1"/>
        </w:rPr>
        <w:t xml:space="preserve"> </w:t>
      </w:r>
      <w:r>
        <w:t>– leave blank or add media linked to your Girlguiding volunteering like a social media graphic you designed or a photograph from an event you participated in</w:t>
      </w:r>
    </w:p>
    <w:p w14:paraId="4EBFD711" w14:textId="0F48AF2A" w:rsidR="00251C95" w:rsidRDefault="00251C95" w:rsidP="00251C95">
      <w:pPr>
        <w:pStyle w:val="BodyText"/>
        <w:numPr>
          <w:ilvl w:val="0"/>
          <w:numId w:val="12"/>
        </w:numPr>
      </w:pPr>
      <w:r>
        <w:rPr>
          <w:b/>
          <w:color w:val="007BC4" w:themeColor="accent1"/>
        </w:rPr>
        <w:t xml:space="preserve">Description </w:t>
      </w:r>
      <w:r>
        <w:t xml:space="preserve">– try to be specific about what you do with Girlguiding Scotland, but avoid the jargon! </w:t>
      </w:r>
    </w:p>
    <w:p w14:paraId="2550EFBB" w14:textId="5EB148BF" w:rsidR="004F679B" w:rsidRDefault="004F679B" w:rsidP="004F679B">
      <w:pPr>
        <w:pStyle w:val="BodyText"/>
        <w:ind w:left="360"/>
        <w:rPr>
          <w:rStyle w:val="normaltextrun"/>
          <w:rFonts w:ascii="Poppins" w:hAnsi="Poppins" w:cs="Poppins"/>
          <w:i/>
          <w:color w:val="000000"/>
          <w:szCs w:val="28"/>
          <w:shd w:val="clear" w:color="auto" w:fill="FFFFFF"/>
        </w:rPr>
      </w:pPr>
      <w:r w:rsidRPr="00CA2BE5">
        <w:rPr>
          <w:rStyle w:val="normaltextrun"/>
          <w:rFonts w:ascii="Poppins" w:hAnsi="Poppins" w:cs="Poppins"/>
          <w:color w:val="000000"/>
          <w:szCs w:val="28"/>
          <w:shd w:val="clear" w:color="auto" w:fill="FFFFFF"/>
        </w:rPr>
        <w:t xml:space="preserve">For example - </w:t>
      </w:r>
      <w:r w:rsidRPr="00CA2BE5">
        <w:rPr>
          <w:rStyle w:val="normaltextrun"/>
          <w:rFonts w:ascii="Poppins" w:hAnsi="Poppins" w:cs="Poppins"/>
          <w:i/>
          <w:color w:val="000000"/>
          <w:szCs w:val="28"/>
          <w:shd w:val="clear" w:color="auto" w:fill="FFFFFF"/>
        </w:rPr>
        <w:t xml:space="preserve">I am volunteer team leader of a youth group with girls aged 10-14. In my role I am responsible for a group of 20 girls and managing my volunteer team. This involves planning weekly activities, delegating tasks like </w:t>
      </w:r>
      <w:r w:rsidR="00DF5B3E">
        <w:rPr>
          <w:rStyle w:val="normaltextrun"/>
          <w:rFonts w:ascii="Poppins" w:hAnsi="Poppins" w:cs="Poppins"/>
          <w:i/>
          <w:color w:val="000000"/>
          <w:szCs w:val="28"/>
          <w:shd w:val="clear" w:color="auto" w:fill="FFFFFF"/>
        </w:rPr>
        <w:t>science experiments</w:t>
      </w:r>
      <w:r w:rsidRPr="00CA2BE5">
        <w:rPr>
          <w:rStyle w:val="normaltextrun"/>
          <w:rFonts w:ascii="Poppins" w:hAnsi="Poppins" w:cs="Poppins"/>
          <w:i/>
          <w:color w:val="000000"/>
          <w:szCs w:val="28"/>
          <w:shd w:val="clear" w:color="auto" w:fill="FFFFFF"/>
        </w:rPr>
        <w:t xml:space="preserve"> and games, budgeting and managing the account of the group, and liaising with parents/carers</w:t>
      </w:r>
      <w:r>
        <w:rPr>
          <w:rStyle w:val="normaltextrun"/>
          <w:rFonts w:ascii="Poppins" w:hAnsi="Poppins" w:cs="Poppins"/>
          <w:i/>
          <w:color w:val="000000"/>
          <w:szCs w:val="28"/>
          <w:shd w:val="clear" w:color="auto" w:fill="FFFFFF"/>
        </w:rPr>
        <w:t>.</w:t>
      </w:r>
    </w:p>
    <w:p w14:paraId="2D099CAC" w14:textId="77777777" w:rsidR="004F679B" w:rsidRDefault="004F679B" w:rsidP="004F679B">
      <w:pPr>
        <w:pStyle w:val="BodyText"/>
        <w:ind w:left="360"/>
        <w:rPr>
          <w:rFonts w:ascii="Poppins" w:hAnsi="Poppins" w:cs="Poppins"/>
          <w:color w:val="000000"/>
          <w:szCs w:val="28"/>
          <w:shd w:val="clear" w:color="auto" w:fill="FFFFFF"/>
        </w:rPr>
      </w:pPr>
      <w:r w:rsidRPr="00CA2BE5">
        <w:rPr>
          <w:rFonts w:ascii="Poppins" w:hAnsi="Poppins" w:cs="Poppins"/>
          <w:color w:val="000000"/>
          <w:szCs w:val="28"/>
          <w:shd w:val="clear" w:color="auto" w:fill="FFFFFF"/>
        </w:rPr>
        <w:t>Other things you can include</w:t>
      </w:r>
      <w:r>
        <w:rPr>
          <w:rFonts w:ascii="Poppins" w:hAnsi="Poppins" w:cs="Poppins"/>
          <w:color w:val="000000"/>
          <w:szCs w:val="28"/>
          <w:shd w:val="clear" w:color="auto" w:fill="FFFFFF"/>
        </w:rPr>
        <w:t>:</w:t>
      </w:r>
    </w:p>
    <w:p w14:paraId="64CC2DC0" w14:textId="77777777" w:rsidR="004F679B" w:rsidRPr="00CA2BE5" w:rsidRDefault="004F679B" w:rsidP="004F679B">
      <w:pPr>
        <w:pStyle w:val="BodyText"/>
        <w:numPr>
          <w:ilvl w:val="0"/>
          <w:numId w:val="13"/>
        </w:numPr>
        <w:rPr>
          <w:rStyle w:val="normaltextrun"/>
          <w:rFonts w:ascii="Poppins" w:hAnsi="Poppins" w:cs="Poppins"/>
          <w:i/>
          <w:color w:val="000000"/>
          <w:sz w:val="14"/>
          <w:szCs w:val="28"/>
          <w:shd w:val="clear" w:color="auto" w:fill="FFFFFF"/>
        </w:rPr>
      </w:pPr>
      <w:r w:rsidRPr="00CA2BE5">
        <w:rPr>
          <w:rStyle w:val="normaltextrun"/>
          <w:rFonts w:ascii="Poppins" w:hAnsi="Poppins" w:cs="Poppins"/>
          <w:i/>
          <w:color w:val="000000"/>
          <w:szCs w:val="28"/>
          <w:shd w:val="clear" w:color="auto" w:fill="FFFFFF"/>
        </w:rPr>
        <w:t xml:space="preserve">I am responsible for organising several trips and events for the girls every year. This involves coordinating with the venues, parents/carers and other volunteers, risk assessments, sourcing equipment, and planning activities. In the past we’ve gone to see Christmas pantos, sleepovers at the aquarium and a </w:t>
      </w:r>
      <w:proofErr w:type="spellStart"/>
      <w:proofErr w:type="gramStart"/>
      <w:r w:rsidRPr="00CA2BE5">
        <w:rPr>
          <w:rStyle w:val="normaltextrun"/>
          <w:rFonts w:ascii="Poppins" w:hAnsi="Poppins" w:cs="Poppins"/>
          <w:i/>
          <w:color w:val="000000"/>
          <w:szCs w:val="28"/>
          <w:shd w:val="clear" w:color="auto" w:fill="FFFFFF"/>
        </w:rPr>
        <w:t>week long</w:t>
      </w:r>
      <w:proofErr w:type="spellEnd"/>
      <w:proofErr w:type="gramEnd"/>
      <w:r w:rsidRPr="00CA2BE5">
        <w:rPr>
          <w:rStyle w:val="normaltextrun"/>
          <w:rFonts w:ascii="Poppins" w:hAnsi="Poppins" w:cs="Poppins"/>
          <w:i/>
          <w:color w:val="000000"/>
          <w:szCs w:val="28"/>
          <w:shd w:val="clear" w:color="auto" w:fill="FFFFFF"/>
        </w:rPr>
        <w:t xml:space="preserve"> camp in the Borders.</w:t>
      </w:r>
    </w:p>
    <w:p w14:paraId="08041298" w14:textId="77777777" w:rsidR="004F679B" w:rsidRPr="00CA2BE5" w:rsidRDefault="004F679B" w:rsidP="004F679B">
      <w:pPr>
        <w:pStyle w:val="BodyText"/>
        <w:numPr>
          <w:ilvl w:val="0"/>
          <w:numId w:val="13"/>
        </w:numPr>
        <w:rPr>
          <w:rFonts w:ascii="Poppins" w:hAnsi="Poppins" w:cs="Poppins"/>
          <w:i/>
          <w:color w:val="000000"/>
          <w:szCs w:val="28"/>
          <w:shd w:val="clear" w:color="auto" w:fill="FFFFFF"/>
        </w:rPr>
      </w:pPr>
      <w:r w:rsidRPr="00CA2BE5">
        <w:rPr>
          <w:rFonts w:ascii="Poppins" w:hAnsi="Poppins" w:cs="Poppins"/>
          <w:i/>
          <w:color w:val="000000"/>
          <w:szCs w:val="28"/>
          <w:shd w:val="clear" w:color="auto" w:fill="FFFFFF"/>
        </w:rPr>
        <w:t>I have qualifications in safeguarding children, first aid, budgeting and how to manage a team.</w:t>
      </w:r>
    </w:p>
    <w:p w14:paraId="1F49FDA7" w14:textId="79F044C4" w:rsidR="004F679B" w:rsidRPr="00CA2BE5" w:rsidRDefault="004F679B" w:rsidP="004F679B">
      <w:pPr>
        <w:pStyle w:val="BodyText"/>
        <w:numPr>
          <w:ilvl w:val="0"/>
          <w:numId w:val="13"/>
        </w:numPr>
        <w:rPr>
          <w:rFonts w:ascii="Poppins" w:hAnsi="Poppins" w:cs="Poppins"/>
          <w:i/>
          <w:color w:val="000000"/>
          <w:szCs w:val="28"/>
          <w:shd w:val="clear" w:color="auto" w:fill="FFFFFF"/>
        </w:rPr>
      </w:pPr>
      <w:r w:rsidRPr="00CA2BE5">
        <w:rPr>
          <w:rFonts w:ascii="Poppins" w:hAnsi="Poppins" w:cs="Poppins"/>
          <w:i/>
          <w:color w:val="000000"/>
          <w:szCs w:val="28"/>
          <w:shd w:val="clear" w:color="auto" w:fill="FFFFFF"/>
        </w:rPr>
        <w:t>As a volunteer</w:t>
      </w:r>
      <w:r w:rsidR="00922607">
        <w:rPr>
          <w:rFonts w:ascii="Poppins" w:hAnsi="Poppins" w:cs="Poppins"/>
          <w:i/>
          <w:color w:val="000000"/>
          <w:szCs w:val="28"/>
          <w:shd w:val="clear" w:color="auto" w:fill="FFFFFF"/>
        </w:rPr>
        <w:t xml:space="preserve"> team leader</w:t>
      </w:r>
      <w:r w:rsidRPr="00CA2BE5">
        <w:rPr>
          <w:rFonts w:ascii="Poppins" w:hAnsi="Poppins" w:cs="Poppins"/>
          <w:i/>
          <w:color w:val="000000"/>
          <w:szCs w:val="28"/>
          <w:shd w:val="clear" w:color="auto" w:fill="FFFFFF"/>
        </w:rPr>
        <w:t xml:space="preserve"> for the local area, I am responsible for managing 20 other volunteers. I use an online database to monitor new volunteers and new young members, organise recruitment events and I am equipped to deal with complaints and concerns.</w:t>
      </w:r>
    </w:p>
    <w:p w14:paraId="7494BE7D" w14:textId="77777777" w:rsidR="004F679B" w:rsidRPr="00022045" w:rsidRDefault="004F679B" w:rsidP="004F679B">
      <w:pPr>
        <w:pStyle w:val="BodyText"/>
      </w:pPr>
    </w:p>
    <w:p w14:paraId="6A290FA5" w14:textId="44B46DF1" w:rsidR="00CE1FA3" w:rsidRDefault="004F679B" w:rsidP="004F679B">
      <w:pPr>
        <w:spacing w:line="240" w:lineRule="auto"/>
      </w:pPr>
      <w:r w:rsidRPr="004F679B">
        <w:rPr>
          <w:noProof/>
        </w:rPr>
        <w:lastRenderedPageBreak/>
        <w:drawing>
          <wp:inline distT="0" distB="0" distL="0" distR="0" wp14:anchorId="6C0ADE7A" wp14:editId="7805DF4F">
            <wp:extent cx="5759450" cy="3424555"/>
            <wp:effectExtent l="19050" t="19050" r="12700" b="234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9450" cy="3424555"/>
                    </a:xfrm>
                    <a:prstGeom prst="rect">
                      <a:avLst/>
                    </a:prstGeom>
                    <a:ln>
                      <a:solidFill>
                        <a:schemeClr val="accent1"/>
                      </a:solidFill>
                    </a:ln>
                  </pic:spPr>
                </pic:pic>
              </a:graphicData>
            </a:graphic>
          </wp:inline>
        </w:drawing>
      </w:r>
      <w:r w:rsidRPr="004F679B">
        <w:rPr>
          <w:noProof/>
        </w:rPr>
        <w:drawing>
          <wp:inline distT="0" distB="0" distL="0" distR="0" wp14:anchorId="1454D69C" wp14:editId="15B9CA5C">
            <wp:extent cx="5759450" cy="3237865"/>
            <wp:effectExtent l="19050" t="19050" r="12700" b="196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59450" cy="3237865"/>
                    </a:xfrm>
                    <a:prstGeom prst="rect">
                      <a:avLst/>
                    </a:prstGeom>
                    <a:ln>
                      <a:solidFill>
                        <a:schemeClr val="accent1"/>
                      </a:solidFill>
                    </a:ln>
                  </pic:spPr>
                </pic:pic>
              </a:graphicData>
            </a:graphic>
          </wp:inline>
        </w:drawing>
      </w:r>
      <w:r w:rsidRPr="004F679B">
        <w:rPr>
          <w:noProof/>
        </w:rPr>
        <w:lastRenderedPageBreak/>
        <w:drawing>
          <wp:inline distT="0" distB="0" distL="0" distR="0" wp14:anchorId="1394DAEE" wp14:editId="509F9615">
            <wp:extent cx="5759450" cy="1878965"/>
            <wp:effectExtent l="19050" t="19050" r="12700" b="260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1878965"/>
                    </a:xfrm>
                    <a:prstGeom prst="rect">
                      <a:avLst/>
                    </a:prstGeom>
                    <a:ln>
                      <a:solidFill>
                        <a:schemeClr val="accent1"/>
                      </a:solidFill>
                    </a:ln>
                  </pic:spPr>
                </pic:pic>
              </a:graphicData>
            </a:graphic>
          </wp:inline>
        </w:drawing>
      </w:r>
      <w:r w:rsidRPr="004F679B">
        <w:rPr>
          <w:noProof/>
        </w:rPr>
        <w:drawing>
          <wp:inline distT="0" distB="0" distL="0" distR="0" wp14:anchorId="154D7142" wp14:editId="56FEAB58">
            <wp:extent cx="5759450" cy="1946910"/>
            <wp:effectExtent l="19050" t="19050" r="12700" b="152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59450" cy="1946910"/>
                    </a:xfrm>
                    <a:prstGeom prst="rect">
                      <a:avLst/>
                    </a:prstGeom>
                    <a:ln>
                      <a:solidFill>
                        <a:schemeClr val="accent1"/>
                      </a:solidFill>
                    </a:ln>
                  </pic:spPr>
                </pic:pic>
              </a:graphicData>
            </a:graphic>
          </wp:inline>
        </w:drawing>
      </w:r>
    </w:p>
    <w:p w14:paraId="58EA842D" w14:textId="5F6877D5" w:rsidR="00F84A3E" w:rsidRDefault="00F84A3E" w:rsidP="004F679B">
      <w:pPr>
        <w:spacing w:line="240" w:lineRule="auto"/>
      </w:pPr>
    </w:p>
    <w:p w14:paraId="45CA08E9" w14:textId="381B9F11" w:rsidR="00F84A3E" w:rsidRDefault="00F84A3E">
      <w:pPr>
        <w:spacing w:line="240" w:lineRule="auto"/>
      </w:pPr>
      <w:r>
        <w:br w:type="page"/>
      </w:r>
    </w:p>
    <w:p w14:paraId="16B22F89" w14:textId="47BFD33A" w:rsidR="00F84A3E" w:rsidRDefault="00F84A3E" w:rsidP="00F84A3E">
      <w:pPr>
        <w:pStyle w:val="Heading1"/>
      </w:pPr>
      <w:bookmarkStart w:id="9" w:name="_Toc144193527"/>
      <w:r>
        <w:lastRenderedPageBreak/>
        <w:t>Sharing successes on LinkedIn</w:t>
      </w:r>
      <w:bookmarkEnd w:id="9"/>
    </w:p>
    <w:p w14:paraId="25173129" w14:textId="03FFE109" w:rsidR="00F84A3E" w:rsidRDefault="00F84A3E" w:rsidP="00F84A3E">
      <w:pPr>
        <w:pStyle w:val="BodyText"/>
      </w:pPr>
      <w:r>
        <w:t>Why not share a post about your volunteering during Volunteers’ Week? Or share highlights from your volunteering when they happen, like after a big event or a camp, just like you would after completing a big project at work? Maybe you enjoy writing blogs about your experiences as a volunteer?</w:t>
      </w:r>
    </w:p>
    <w:p w14:paraId="0A68C9AD" w14:textId="435B65D8" w:rsidR="00F84A3E" w:rsidRDefault="00F84A3E" w:rsidP="00F84A3E">
      <w:pPr>
        <w:pStyle w:val="BodyText"/>
      </w:pPr>
      <w:r>
        <w:t>Here are some suggestions of how to share your successes on LinkedIn.</w:t>
      </w:r>
    </w:p>
    <w:p w14:paraId="1A6F7274" w14:textId="5B89C2F0" w:rsidR="00F84A3E" w:rsidRDefault="00F84A3E" w:rsidP="00F84A3E">
      <w:pPr>
        <w:pStyle w:val="BodyText"/>
      </w:pPr>
    </w:p>
    <w:p w14:paraId="4F085404" w14:textId="5C7714CC" w:rsidR="00F84A3E" w:rsidRDefault="00F84A3E" w:rsidP="00F84A3E">
      <w:pPr>
        <w:pStyle w:val="Heading2"/>
      </w:pPr>
      <w:bookmarkStart w:id="10" w:name="_Toc144193528"/>
      <w:r>
        <w:t>Sharing a post about your volunteering</w:t>
      </w:r>
      <w:bookmarkEnd w:id="10"/>
    </w:p>
    <w:p w14:paraId="5F65BD5C" w14:textId="2DB3B934" w:rsidR="00B450E6" w:rsidRDefault="00B110A8" w:rsidP="00B450E6">
      <w:pPr>
        <w:pStyle w:val="BodyText"/>
      </w:pPr>
      <w:r>
        <w:t>At the top of the homepage, you can write a post to share straightaway! You can also share photos and videos of what you’ve been up to, and it can be up to 3,000 characters.</w:t>
      </w:r>
    </w:p>
    <w:p w14:paraId="6D5D2B2E" w14:textId="256F7B5E" w:rsidR="00B110A8" w:rsidRDefault="00B110A8" w:rsidP="00B450E6">
      <w:pPr>
        <w:pStyle w:val="BodyText"/>
      </w:pPr>
      <w:r w:rsidRPr="00B110A8">
        <w:rPr>
          <w:noProof/>
        </w:rPr>
        <w:drawing>
          <wp:inline distT="0" distB="0" distL="0" distR="0" wp14:anchorId="583BA85D" wp14:editId="6755539F">
            <wp:extent cx="3746816" cy="744166"/>
            <wp:effectExtent l="19050" t="19050" r="25400" b="184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l="26943" t="42558" r="33454"/>
                    <a:stretch/>
                  </pic:blipFill>
                  <pic:spPr bwMode="auto">
                    <a:xfrm>
                      <a:off x="0" y="0"/>
                      <a:ext cx="3819396" cy="758581"/>
                    </a:xfrm>
                    <a:prstGeom prst="rect">
                      <a:avLst/>
                    </a:prstGeom>
                    <a:ln w="9525" cap="flat" cmpd="sng" algn="ctr">
                      <a:solidFill>
                        <a:srgbClr val="007BC4"/>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1CF4852" w14:textId="71D57C6B" w:rsidR="00B110A8" w:rsidRPr="00917D71" w:rsidRDefault="00B110A8" w:rsidP="00B450E6">
      <w:pPr>
        <w:pStyle w:val="BodyText"/>
        <w:rPr>
          <w:b/>
          <w:color w:val="007BC4" w:themeColor="accent1"/>
        </w:rPr>
      </w:pPr>
      <w:r w:rsidRPr="00917D71">
        <w:rPr>
          <w:b/>
          <w:color w:val="007BC4" w:themeColor="accent1"/>
        </w:rPr>
        <w:t>What makes a good post?</w:t>
      </w:r>
    </w:p>
    <w:p w14:paraId="26130C3C" w14:textId="6617E6E2" w:rsidR="00B110A8" w:rsidRDefault="00B110A8" w:rsidP="00B110A8">
      <w:pPr>
        <w:pStyle w:val="ListBullet"/>
      </w:pPr>
      <w:r>
        <w:t>A catchy opening line to grab the reader’s attention</w:t>
      </w:r>
    </w:p>
    <w:p w14:paraId="3E01591F" w14:textId="6479F6DB" w:rsidR="00B110A8" w:rsidRDefault="00B110A8" w:rsidP="00B110A8">
      <w:pPr>
        <w:pStyle w:val="ListBullet"/>
      </w:pPr>
      <w:r>
        <w:t>Clear language</w:t>
      </w:r>
      <w:r w:rsidR="00C239F1">
        <w:t xml:space="preserve"> and simple sentences</w:t>
      </w:r>
    </w:p>
    <w:p w14:paraId="0E1299ED" w14:textId="477BEF76" w:rsidR="00B110A8" w:rsidRDefault="00B110A8" w:rsidP="00B110A8">
      <w:pPr>
        <w:pStyle w:val="ListBullet"/>
      </w:pPr>
      <w:r>
        <w:t>Avoid the jargon! Will people know what commissioner means, or would local area manager be better?</w:t>
      </w:r>
    </w:p>
    <w:p w14:paraId="789E65BE" w14:textId="0D8E870F" w:rsidR="00B110A8" w:rsidRDefault="00B110A8" w:rsidP="00B110A8">
      <w:pPr>
        <w:pStyle w:val="ListBullet"/>
      </w:pPr>
      <w:r>
        <w:t>Describe what you’ve been up to and show us why you want to share you</w:t>
      </w:r>
      <w:r w:rsidR="00C239F1">
        <w:t>r</w:t>
      </w:r>
      <w:r>
        <w:t xml:space="preserve"> success!</w:t>
      </w:r>
    </w:p>
    <w:p w14:paraId="2FDFF469" w14:textId="0910BDD0" w:rsidR="00C239F1" w:rsidRDefault="00C239F1" w:rsidP="00B110A8">
      <w:pPr>
        <w:pStyle w:val="ListBullet"/>
      </w:pPr>
      <w:r>
        <w:t>Be personal, like you’re speaking to someone you know</w:t>
      </w:r>
    </w:p>
    <w:p w14:paraId="1FB91C9C" w14:textId="03ECE13F" w:rsidR="00B110A8" w:rsidRDefault="00B110A8" w:rsidP="00B110A8">
      <w:pPr>
        <w:pStyle w:val="ListBullet"/>
      </w:pPr>
      <w:r>
        <w:t>Tag @</w:t>
      </w:r>
      <w:proofErr w:type="spellStart"/>
      <w:r>
        <w:t>GirlguidingScotland</w:t>
      </w:r>
      <w:proofErr w:type="spellEnd"/>
    </w:p>
    <w:p w14:paraId="3189D54D" w14:textId="1A7C7431" w:rsidR="00C239F1" w:rsidRDefault="00C239F1" w:rsidP="00B110A8">
      <w:pPr>
        <w:pStyle w:val="ListBullet"/>
      </w:pPr>
      <w:r>
        <w:t>Add something visual to make your post stand out</w:t>
      </w:r>
    </w:p>
    <w:p w14:paraId="7ACDB3EA" w14:textId="77777777" w:rsidR="00B110A8" w:rsidRDefault="00B110A8" w:rsidP="00B110A8">
      <w:pPr>
        <w:pStyle w:val="ListBullet"/>
        <w:numPr>
          <w:ilvl w:val="0"/>
          <w:numId w:val="0"/>
        </w:numPr>
        <w:ind w:left="340"/>
      </w:pPr>
    </w:p>
    <w:p w14:paraId="0E2C1FE8" w14:textId="3AAA085B" w:rsidR="00B110A8" w:rsidRDefault="00B110A8" w:rsidP="00B110A8">
      <w:pPr>
        <w:pStyle w:val="Heading3"/>
      </w:pPr>
      <w:r>
        <w:t>Example 1 – a post about becoming a district commissioner</w:t>
      </w:r>
    </w:p>
    <w:p w14:paraId="280F5072" w14:textId="3D11D1B3" w:rsidR="001A65E8" w:rsidRDefault="001A65E8" w:rsidP="001A65E8">
      <w:pPr>
        <w:pStyle w:val="BodyText"/>
      </w:pPr>
      <w:r>
        <w:t>I’m so excited to share that I will be supporting the empowerment of girls and young women in a new role in @</w:t>
      </w:r>
      <w:proofErr w:type="spellStart"/>
      <w:r>
        <w:t>GirlguidingScotland</w:t>
      </w:r>
      <w:proofErr w:type="spellEnd"/>
      <w:r>
        <w:t xml:space="preserve">! My new position as district commissioner means I will manage my local area of XXX to make sure our team of volunteers offers as many girls and young women as possible the chance to grow, be challenged, and know that they can do anything. I’m grateful for this opportunity, and thrilled to be working with a team of brilliant volunteers. We’ll be focusing on strategies for growth, exploring new ways </w:t>
      </w:r>
      <w:r>
        <w:lastRenderedPageBreak/>
        <w:t>of utilising social media, and ideas to improve volunteer recruitment and retention. How do you approach engaging potential volunteers? I’m always open to new tips and tricks!</w:t>
      </w:r>
    </w:p>
    <w:p w14:paraId="6FA69478" w14:textId="6282853D" w:rsidR="001A65E8" w:rsidRPr="001A65E8" w:rsidRDefault="001A65E8" w:rsidP="001A65E8">
      <w:pPr>
        <w:pStyle w:val="BodyText"/>
        <w:rPr>
          <w:color w:val="007BC4" w:themeColor="accent1"/>
        </w:rPr>
      </w:pPr>
      <w:r w:rsidRPr="001A65E8">
        <w:rPr>
          <w:color w:val="007BC4" w:themeColor="accent1"/>
        </w:rPr>
        <w:t>Add a photo of you in uniform, you with your volunteer team, your district logo</w:t>
      </w:r>
      <w:r w:rsidR="00EC4037">
        <w:rPr>
          <w:color w:val="007BC4" w:themeColor="accent1"/>
        </w:rPr>
        <w:t xml:space="preserve"> or a LinkedIn image from the online design centre</w:t>
      </w:r>
      <w:r w:rsidRPr="001A65E8">
        <w:rPr>
          <w:color w:val="007BC4" w:themeColor="accent1"/>
        </w:rPr>
        <w:t>.</w:t>
      </w:r>
    </w:p>
    <w:p w14:paraId="377509AA" w14:textId="18AF933F" w:rsidR="001A65E8" w:rsidRDefault="001A65E8" w:rsidP="001A65E8">
      <w:pPr>
        <w:pStyle w:val="Heading3"/>
      </w:pPr>
      <w:r>
        <w:t xml:space="preserve">Example 2 – a post about </w:t>
      </w:r>
      <w:r w:rsidR="00C239F1">
        <w:t>an event you helped organise</w:t>
      </w:r>
    </w:p>
    <w:p w14:paraId="22B08ED0" w14:textId="5F06F808" w:rsidR="00D87A75" w:rsidRDefault="00A671D6" w:rsidP="00D87A75">
      <w:pPr>
        <w:pStyle w:val="BodyText"/>
      </w:pPr>
      <w:r>
        <w:t xml:space="preserve">Absolutely buzzing after </w:t>
      </w:r>
      <w:r w:rsidR="00AE739A">
        <w:t>our county fun day for @</w:t>
      </w:r>
      <w:proofErr w:type="spellStart"/>
      <w:r w:rsidR="00AE739A">
        <w:t>GirlguidingScotland</w:t>
      </w:r>
      <w:proofErr w:type="spellEnd"/>
      <w:r w:rsidR="00AE739A">
        <w:t>!</w:t>
      </w:r>
    </w:p>
    <w:p w14:paraId="29664438" w14:textId="2945D373" w:rsidR="00AE739A" w:rsidRDefault="00AE739A" w:rsidP="00D87A75">
      <w:pPr>
        <w:pStyle w:val="BodyText"/>
      </w:pPr>
      <w:r>
        <w:t>Over 200 girls aged 5 to 10 years old getting up to all sorts, from face painting to football, circus skills to science experiments!</w:t>
      </w:r>
    </w:p>
    <w:p w14:paraId="76CDB69E" w14:textId="4ED6D96E" w:rsidR="00AE739A" w:rsidRDefault="00AE739A" w:rsidP="00D87A75">
      <w:pPr>
        <w:pStyle w:val="BodyText"/>
      </w:pPr>
      <w:r>
        <w:t>All those risk assessments, phone calls to the venue managers, spreadsheets and creative brainstorming were worth it. Couldn’t have done it without my fantastic team of volunteers. Such a privilege getting to organise events like this for girls in the community, and I can’t wait until next year!</w:t>
      </w:r>
    </w:p>
    <w:p w14:paraId="236038D0" w14:textId="0AC05111" w:rsidR="00AE739A" w:rsidRPr="00AE739A" w:rsidRDefault="00AE739A" w:rsidP="00D87A75">
      <w:pPr>
        <w:pStyle w:val="BodyText"/>
        <w:rPr>
          <w:color w:val="007BC4" w:themeColor="accent1"/>
        </w:rPr>
      </w:pPr>
      <w:r w:rsidRPr="001A65E8">
        <w:rPr>
          <w:color w:val="007BC4" w:themeColor="accent1"/>
        </w:rPr>
        <w:t xml:space="preserve">Add a photo of you </w:t>
      </w:r>
      <w:r>
        <w:rPr>
          <w:color w:val="007BC4" w:themeColor="accent1"/>
        </w:rPr>
        <w:t>at the event (if you have photo permission)</w:t>
      </w:r>
      <w:r w:rsidRPr="001A65E8">
        <w:rPr>
          <w:color w:val="007BC4" w:themeColor="accent1"/>
        </w:rPr>
        <w:t>.</w:t>
      </w:r>
    </w:p>
    <w:p w14:paraId="42F484F7" w14:textId="6DA96393" w:rsidR="00C239F1" w:rsidRDefault="00C239F1" w:rsidP="00C239F1">
      <w:pPr>
        <w:pStyle w:val="Heading3"/>
      </w:pPr>
      <w:r>
        <w:t>Example 3 – a post for Mental Health Awareness Week (May)</w:t>
      </w:r>
    </w:p>
    <w:p w14:paraId="038F98C0" w14:textId="77777777" w:rsidR="000647A2" w:rsidRDefault="000647A2" w:rsidP="00C239F1">
      <w:pPr>
        <w:pStyle w:val="BodyText"/>
      </w:pPr>
      <w:r>
        <w:t>Did you know it’s</w:t>
      </w:r>
      <w:r w:rsidR="00C239F1">
        <w:t xml:space="preserve"> Mental Health Awareness Week</w:t>
      </w:r>
      <w:r>
        <w:t xml:space="preserve">? </w:t>
      </w:r>
    </w:p>
    <w:p w14:paraId="5773E7EC" w14:textId="77777777" w:rsidR="000647A2" w:rsidRDefault="000647A2" w:rsidP="00C239F1">
      <w:pPr>
        <w:pStyle w:val="BodyText"/>
      </w:pPr>
      <w:r>
        <w:t>One of the most important ways I look after my mental health is by getting out there and helping other people. I’m a volunteer with @</w:t>
      </w:r>
      <w:proofErr w:type="spellStart"/>
      <w:r>
        <w:t>GirlguidingScotland</w:t>
      </w:r>
      <w:proofErr w:type="spellEnd"/>
      <w:r>
        <w:t xml:space="preserve">, and being part of a team dedicated to empowering girls and young women has given me a community, a purpose, and a lot of laughs! </w:t>
      </w:r>
    </w:p>
    <w:p w14:paraId="0A2DF170" w14:textId="77777777" w:rsidR="000647A2" w:rsidRDefault="000647A2" w:rsidP="00C239F1">
      <w:pPr>
        <w:pStyle w:val="BodyText"/>
      </w:pPr>
      <w:r>
        <w:t>I would encourage everyone to try volunteering. It’s helped me through a lot of bad days, and given me too many good days to count!</w:t>
      </w:r>
    </w:p>
    <w:p w14:paraId="165DE7E7" w14:textId="55105936" w:rsidR="00C239F1" w:rsidRPr="000647A2" w:rsidRDefault="000647A2" w:rsidP="00C239F1">
      <w:pPr>
        <w:pStyle w:val="BodyText"/>
        <w:rPr>
          <w:color w:val="007BC4" w:themeColor="accent1"/>
        </w:rPr>
      </w:pPr>
      <w:r w:rsidRPr="001A65E8">
        <w:rPr>
          <w:color w:val="007BC4" w:themeColor="accent1"/>
        </w:rPr>
        <w:t xml:space="preserve">Add a photo of you with your volunteer team, or </w:t>
      </w:r>
      <w:r>
        <w:rPr>
          <w:color w:val="007BC4" w:themeColor="accent1"/>
        </w:rPr>
        <w:t>a positive quote related to mental health</w:t>
      </w:r>
      <w:r w:rsidRPr="001A65E8">
        <w:rPr>
          <w:color w:val="007BC4" w:themeColor="accent1"/>
        </w:rPr>
        <w:t>.</w:t>
      </w:r>
    </w:p>
    <w:p w14:paraId="06D4ECC9" w14:textId="34768D02" w:rsidR="00C239F1" w:rsidRDefault="00C239F1" w:rsidP="00C239F1">
      <w:pPr>
        <w:pStyle w:val="Heading3"/>
      </w:pPr>
      <w:r>
        <w:t>Example 4 – a post for Volunteers’ Week (June)</w:t>
      </w:r>
    </w:p>
    <w:p w14:paraId="430C4FAE" w14:textId="4B16A837" w:rsidR="000647A2" w:rsidRDefault="00EC4037" w:rsidP="000647A2">
      <w:pPr>
        <w:pStyle w:val="BodyText"/>
      </w:pPr>
      <w:r>
        <w:t>For Volunteer’s Week, I want to say thank you to the @</w:t>
      </w:r>
      <w:proofErr w:type="spellStart"/>
      <w:r>
        <w:t>GirlguidingScotland</w:t>
      </w:r>
      <w:proofErr w:type="spellEnd"/>
      <w:r>
        <w:t xml:space="preserve"> volunteers I work with to help all girls and young women in our community know they can do anything!</w:t>
      </w:r>
    </w:p>
    <w:p w14:paraId="3F403254" w14:textId="76A66D4E" w:rsidR="00EC4037" w:rsidRDefault="00EC4037" w:rsidP="000647A2">
      <w:pPr>
        <w:pStyle w:val="BodyText"/>
      </w:pPr>
      <w:r>
        <w:t>Together we’ve run summer camps, aquarium sleepovers, attempted to build bird boxes, gone axe throwing, hosted our own bake off, and that’s not even half of it.</w:t>
      </w:r>
    </w:p>
    <w:p w14:paraId="3A325964" w14:textId="7F8F44E8" w:rsidR="00EC4037" w:rsidRDefault="00EC4037" w:rsidP="000647A2">
      <w:pPr>
        <w:pStyle w:val="BodyText"/>
      </w:pPr>
      <w:r>
        <w:t>Being a volunteer with Girlguiding Scotland has given me friends for life, a way to empower girls and young women, and an unforgettable night sleeping underneath a fish tank!!</w:t>
      </w:r>
    </w:p>
    <w:p w14:paraId="36538765" w14:textId="331E1060" w:rsidR="00EC4037" w:rsidRPr="000647A2" w:rsidRDefault="00EC4037" w:rsidP="000647A2">
      <w:pPr>
        <w:pStyle w:val="BodyText"/>
      </w:pPr>
      <w:r>
        <w:t>If you like fun and adventure, come along and join us. You won’t regret it!</w:t>
      </w:r>
    </w:p>
    <w:p w14:paraId="2F339491" w14:textId="7D4B8446" w:rsidR="00B110A8" w:rsidRPr="00EC4037" w:rsidRDefault="00EC4037" w:rsidP="00B450E6">
      <w:pPr>
        <w:pStyle w:val="BodyText"/>
        <w:rPr>
          <w:color w:val="007BC4" w:themeColor="accent1"/>
        </w:rPr>
      </w:pPr>
      <w:r w:rsidRPr="001A65E8">
        <w:rPr>
          <w:color w:val="007BC4" w:themeColor="accent1"/>
        </w:rPr>
        <w:t xml:space="preserve">Add a photo of you with your </w:t>
      </w:r>
      <w:r>
        <w:rPr>
          <w:color w:val="007BC4" w:themeColor="accent1"/>
        </w:rPr>
        <w:t>unit (if you have photo permission)</w:t>
      </w:r>
      <w:r w:rsidRPr="001A65E8">
        <w:rPr>
          <w:color w:val="007BC4" w:themeColor="accent1"/>
        </w:rPr>
        <w:t xml:space="preserve">, or </w:t>
      </w:r>
      <w:r>
        <w:rPr>
          <w:color w:val="007BC4" w:themeColor="accent1"/>
        </w:rPr>
        <w:t>you and your volunteering team doing an adventure or activity.</w:t>
      </w:r>
    </w:p>
    <w:p w14:paraId="06443B82" w14:textId="62FF0F5D" w:rsidR="00F84A3E" w:rsidRDefault="00F84A3E" w:rsidP="00F84A3E">
      <w:pPr>
        <w:pStyle w:val="Heading2"/>
      </w:pPr>
      <w:bookmarkStart w:id="11" w:name="_Toc144193529"/>
      <w:r>
        <w:lastRenderedPageBreak/>
        <w:t>Writing a</w:t>
      </w:r>
      <w:r w:rsidR="00B110A8">
        <w:t xml:space="preserve">n article </w:t>
      </w:r>
      <w:r>
        <w:t>about your volunteering</w:t>
      </w:r>
      <w:bookmarkEnd w:id="11"/>
    </w:p>
    <w:p w14:paraId="7DAEB107" w14:textId="77777777" w:rsidR="00A63ACD" w:rsidRDefault="00917D71" w:rsidP="00917D71">
      <w:pPr>
        <w:pStyle w:val="BodyText"/>
      </w:pPr>
      <w:r>
        <w:t>At the top of the homepage, you can write a</w:t>
      </w:r>
      <w:r w:rsidR="00A63ACD">
        <w:t xml:space="preserve">n article </w:t>
      </w:r>
      <w:r>
        <w:t xml:space="preserve">to share </w:t>
      </w:r>
      <w:r w:rsidR="00A63ACD">
        <w:t>on your profile</w:t>
      </w:r>
      <w:r>
        <w:t xml:space="preserve">! </w:t>
      </w:r>
      <w:r w:rsidR="00A63ACD">
        <w:t>Like a blog, you can go into more detail about your volunteering, what it means to you and what skills and experience you’ve achieved.</w:t>
      </w:r>
    </w:p>
    <w:p w14:paraId="6DFD4AC8" w14:textId="43CBD4C7" w:rsidR="00917D71" w:rsidRPr="00917D71" w:rsidRDefault="00A63ACD" w:rsidP="00917D71">
      <w:pPr>
        <w:pStyle w:val="BodyText"/>
      </w:pPr>
      <w:r>
        <w:t>Add a cover image of what you’re writing about to make it eye-catching</w:t>
      </w:r>
      <w:r w:rsidR="00917D71">
        <w:t>.</w:t>
      </w:r>
      <w:r>
        <w:t xml:space="preserve"> When you’re finished, click ‘Next’ at the top of the page, and you can publish your article!</w:t>
      </w:r>
    </w:p>
    <w:p w14:paraId="2855CD88" w14:textId="3DC53DDE" w:rsidR="00F84A3E" w:rsidRDefault="00917D71" w:rsidP="00F84A3E">
      <w:pPr>
        <w:pStyle w:val="BodyText"/>
      </w:pPr>
      <w:r w:rsidRPr="00917D71">
        <w:rPr>
          <w:noProof/>
        </w:rPr>
        <w:drawing>
          <wp:inline distT="0" distB="0" distL="0" distR="0" wp14:anchorId="588297A0" wp14:editId="15F49BFE">
            <wp:extent cx="5759450" cy="2606675"/>
            <wp:effectExtent l="19050" t="19050" r="12700" b="222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59450" cy="2606675"/>
                    </a:xfrm>
                    <a:prstGeom prst="rect">
                      <a:avLst/>
                    </a:prstGeom>
                    <a:ln>
                      <a:solidFill>
                        <a:schemeClr val="accent1"/>
                      </a:solidFill>
                    </a:ln>
                  </pic:spPr>
                </pic:pic>
              </a:graphicData>
            </a:graphic>
          </wp:inline>
        </w:drawing>
      </w:r>
    </w:p>
    <w:p w14:paraId="0D341D5C" w14:textId="520198BA" w:rsidR="00917D71" w:rsidRPr="00917D71" w:rsidRDefault="00917D71" w:rsidP="00917D71">
      <w:pPr>
        <w:pStyle w:val="BodyText"/>
        <w:rPr>
          <w:b/>
          <w:color w:val="007BC4" w:themeColor="accent1"/>
        </w:rPr>
      </w:pPr>
      <w:r w:rsidRPr="00917D71">
        <w:rPr>
          <w:b/>
          <w:color w:val="007BC4" w:themeColor="accent1"/>
        </w:rPr>
        <w:t xml:space="preserve">What makes a good </w:t>
      </w:r>
      <w:r>
        <w:rPr>
          <w:b/>
          <w:color w:val="007BC4" w:themeColor="accent1"/>
        </w:rPr>
        <w:t>article</w:t>
      </w:r>
      <w:r w:rsidRPr="00917D71">
        <w:rPr>
          <w:b/>
          <w:color w:val="007BC4" w:themeColor="accent1"/>
        </w:rPr>
        <w:t>?</w:t>
      </w:r>
    </w:p>
    <w:p w14:paraId="23570B39" w14:textId="3112465C" w:rsidR="00917D71" w:rsidRDefault="00917D71" w:rsidP="00917D71">
      <w:pPr>
        <w:pStyle w:val="ListBullet"/>
      </w:pPr>
      <w:r>
        <w:t xml:space="preserve">A catchy </w:t>
      </w:r>
      <w:r w:rsidR="00A63ACD">
        <w:t>title</w:t>
      </w:r>
    </w:p>
    <w:p w14:paraId="5D563C8B" w14:textId="77777777" w:rsidR="00917D71" w:rsidRDefault="00917D71" w:rsidP="00917D71">
      <w:pPr>
        <w:pStyle w:val="ListBullet"/>
      </w:pPr>
      <w:r>
        <w:t>Clear language and simple sentences</w:t>
      </w:r>
    </w:p>
    <w:p w14:paraId="505D96D8" w14:textId="77777777" w:rsidR="00917D71" w:rsidRDefault="00917D71" w:rsidP="00917D71">
      <w:pPr>
        <w:pStyle w:val="ListBullet"/>
      </w:pPr>
      <w:r>
        <w:t>Avoid the jargon! Will people know what commissioner means, or would local area manager be better?</w:t>
      </w:r>
    </w:p>
    <w:p w14:paraId="3170C5AB" w14:textId="2594816E" w:rsidR="00917D71" w:rsidRDefault="00917D71" w:rsidP="00917D71">
      <w:pPr>
        <w:pStyle w:val="ListBullet"/>
      </w:pPr>
      <w:r>
        <w:t>Describe what you’ve been up to and show us why you want to share your success!</w:t>
      </w:r>
      <w:r w:rsidR="00A63ACD">
        <w:t xml:space="preserve"> An article lets you go into much more detail than a post</w:t>
      </w:r>
    </w:p>
    <w:p w14:paraId="4E5C0BDC" w14:textId="77777777" w:rsidR="00917D71" w:rsidRDefault="00917D71" w:rsidP="00917D71">
      <w:pPr>
        <w:pStyle w:val="ListBullet"/>
      </w:pPr>
      <w:r>
        <w:t>Be personal, like you’re speaking to someone you know</w:t>
      </w:r>
    </w:p>
    <w:p w14:paraId="3C3FCF7D" w14:textId="77777777" w:rsidR="00917D71" w:rsidRDefault="00917D71" w:rsidP="00917D71">
      <w:pPr>
        <w:pStyle w:val="ListBullet"/>
      </w:pPr>
      <w:r>
        <w:t>Tag @</w:t>
      </w:r>
      <w:proofErr w:type="spellStart"/>
      <w:r>
        <w:t>GirlguidingScotland</w:t>
      </w:r>
      <w:proofErr w:type="spellEnd"/>
    </w:p>
    <w:p w14:paraId="7707BCB5" w14:textId="0FB34379" w:rsidR="00917D71" w:rsidRDefault="00917D71" w:rsidP="00917D71">
      <w:pPr>
        <w:pStyle w:val="ListBullet"/>
      </w:pPr>
      <w:r>
        <w:t>Add something visual to make your post stand out</w:t>
      </w:r>
    </w:p>
    <w:p w14:paraId="6B3034D3" w14:textId="605FCE02" w:rsidR="00A63ACD" w:rsidRDefault="00A63ACD" w:rsidP="00917D71">
      <w:pPr>
        <w:pStyle w:val="ListBullet"/>
      </w:pPr>
      <w:r>
        <w:t>It can be a few paragraphs, or a list of 5 ways volunteering has changed your life. Be creative!</w:t>
      </w:r>
    </w:p>
    <w:p w14:paraId="5B640BB8" w14:textId="1F110B99" w:rsidR="00A63ACD" w:rsidRDefault="00A63ACD" w:rsidP="00A63ACD">
      <w:pPr>
        <w:pStyle w:val="ListBullet"/>
        <w:numPr>
          <w:ilvl w:val="0"/>
          <w:numId w:val="0"/>
        </w:numPr>
        <w:ind w:left="340" w:hanging="340"/>
      </w:pPr>
    </w:p>
    <w:p w14:paraId="6BF6C153" w14:textId="0395491E" w:rsidR="00A63ACD" w:rsidRDefault="00A63ACD" w:rsidP="00A63ACD">
      <w:pPr>
        <w:pStyle w:val="Heading3"/>
      </w:pPr>
      <w:r>
        <w:t>Example paragraph 1 – your responsibilities</w:t>
      </w:r>
    </w:p>
    <w:p w14:paraId="06E1AA26" w14:textId="7D80C8F6" w:rsidR="00A63ACD" w:rsidRDefault="00A63ACD" w:rsidP="00A63ACD">
      <w:pPr>
        <w:pStyle w:val="reader-text-blockparagraph"/>
        <w:shd w:val="clear" w:color="auto" w:fill="FFFFFF"/>
        <w:rPr>
          <w:rFonts w:asciiTheme="minorHAnsi" w:hAnsiTheme="minorHAnsi" w:cstheme="minorHAnsi"/>
          <w:sz w:val="20"/>
        </w:rPr>
      </w:pPr>
      <w:r w:rsidRPr="00A63ACD">
        <w:rPr>
          <w:rFonts w:asciiTheme="minorHAnsi" w:hAnsiTheme="minorHAnsi" w:cstheme="minorHAnsi"/>
          <w:sz w:val="20"/>
        </w:rPr>
        <w:t xml:space="preserve">Although Girlguiding is a national charity, with a staff team who do fantastic work to support us, we are a volunteer led organisation with all of the work done at a grassroots </w:t>
      </w:r>
      <w:r w:rsidRPr="00A63ACD">
        <w:rPr>
          <w:rFonts w:asciiTheme="minorHAnsi" w:hAnsiTheme="minorHAnsi" w:cstheme="minorHAnsi"/>
          <w:sz w:val="20"/>
        </w:rPr>
        <w:lastRenderedPageBreak/>
        <w:t>level by volunteers. My local Girlguiding area effectively operates as a small charity with volunteers coordinating everything from the accounts to social media, fundraising to risk management as well as the day-to-day activity of running events and activities for over 100 girls and young women aged 5-18 in our community.</w:t>
      </w:r>
    </w:p>
    <w:p w14:paraId="50AA7875" w14:textId="2852A116" w:rsidR="00A63ACD" w:rsidRDefault="00A63ACD" w:rsidP="00A63ACD">
      <w:pPr>
        <w:pStyle w:val="Heading3"/>
      </w:pPr>
      <w:r>
        <w:t>Example paragraph 2 – the impact of volunteering on your professional life</w:t>
      </w:r>
    </w:p>
    <w:p w14:paraId="58FABE08" w14:textId="2BEA06A6" w:rsidR="00E73301" w:rsidRPr="00A63ACD" w:rsidRDefault="00E73301" w:rsidP="00A63ACD">
      <w:pPr>
        <w:pStyle w:val="BodyText"/>
      </w:pPr>
      <w:r>
        <w:t>It was becoming a volunteer with Girlguiding Scotland and redefining my idea of success that transformed my professional life. I wanted to gain fulfilment and satisfaction, and that wasn’t happening in my current job. So, it was time to find a new one. If I’m honest, I didn’t think I would get it. I didn’t have enough of the experience, and I was moving into a field I hadn’t worked in before. However. My experience being a volunteer with Girlguiding Scotland got me the job. Experience working with young people? Check. Training in understanding and using data? Check. Confidence in speaking to a room of people and communicating instructions clearly? Check. I didn’t have some of the requirements, but my experience with Girlguiding proved everything I had to offer, and I got the job!</w:t>
      </w:r>
    </w:p>
    <w:p w14:paraId="46D0121D" w14:textId="76DE815E" w:rsidR="00A63ACD" w:rsidRDefault="00A63ACD" w:rsidP="00A63ACD">
      <w:pPr>
        <w:pStyle w:val="Heading3"/>
      </w:pPr>
      <w:r>
        <w:t>Example paragraph 3 – a challenge you’ve overcome</w:t>
      </w:r>
    </w:p>
    <w:p w14:paraId="5115DF45" w14:textId="5A8AF9F2" w:rsidR="00A63ACD" w:rsidRPr="00A63ACD" w:rsidRDefault="00A63ACD" w:rsidP="00A63ACD">
      <w:pPr>
        <w:pStyle w:val="BodyText"/>
      </w:pPr>
      <w:r>
        <w:t>As a youth work team leader for Girlguiding Scotland, I had to be organised on a weekly and daily basis, but I did not know the true meaning of organisation until I was faced with organising a</w:t>
      </w:r>
      <w:r w:rsidR="00E73301">
        <w:t xml:space="preserve"> visit to Holyrood for over 30 girls aged 10 to 18 years. Any trip involving young people involves risk assessments, financial spreadsheets, communications to the girls and to parents/carers, budgeting and funding applications, travel arrangements and back up travel arrangements! The trip was ultimately a success, and some of the older girls heading to university and college felt very inspired to take political action and get involved in shaping the world around them, the best sort of feedback. This experience taught me the importance of organisation, as my determination, creativity and commitment to empowering the young women around me will have impacts for their futures in ways I might never know!</w:t>
      </w:r>
    </w:p>
    <w:p w14:paraId="17DD11E3" w14:textId="51BBA541" w:rsidR="00A63ACD" w:rsidRPr="00A63ACD" w:rsidRDefault="00A63ACD" w:rsidP="00A63ACD">
      <w:pPr>
        <w:pStyle w:val="Heading3"/>
      </w:pPr>
      <w:r>
        <w:t>Example paragraph 4 – a skill you’ve developed</w:t>
      </w:r>
    </w:p>
    <w:p w14:paraId="52E34324" w14:textId="4079D9C0" w:rsidR="00917D71" w:rsidRDefault="00E73301" w:rsidP="00F84A3E">
      <w:pPr>
        <w:pStyle w:val="BodyText"/>
        <w:rPr>
          <w:rFonts w:cstheme="minorHAnsi"/>
          <w:szCs w:val="30"/>
          <w:shd w:val="clear" w:color="auto" w:fill="FFFFFF"/>
        </w:rPr>
      </w:pPr>
      <w:r w:rsidRPr="00E73301">
        <w:rPr>
          <w:rFonts w:cstheme="minorHAnsi"/>
          <w:szCs w:val="30"/>
          <w:shd w:val="clear" w:color="auto" w:fill="FFFFFF"/>
        </w:rPr>
        <w:t xml:space="preserve">This skills development took on a whole new level due to the pandemic. </w:t>
      </w:r>
      <w:r w:rsidR="00DE31C0">
        <w:rPr>
          <w:rFonts w:cstheme="minorHAnsi"/>
          <w:szCs w:val="30"/>
          <w:shd w:val="clear" w:color="auto" w:fill="FFFFFF"/>
        </w:rPr>
        <w:t>I</w:t>
      </w:r>
      <w:r>
        <w:rPr>
          <w:rFonts w:cstheme="minorHAnsi"/>
          <w:szCs w:val="30"/>
          <w:shd w:val="clear" w:color="auto" w:fill="FFFFFF"/>
        </w:rPr>
        <w:t>t</w:t>
      </w:r>
      <w:r w:rsidRPr="00E73301">
        <w:rPr>
          <w:rFonts w:cstheme="minorHAnsi"/>
          <w:szCs w:val="30"/>
          <w:shd w:val="clear" w:color="auto" w:fill="FFFFFF"/>
        </w:rPr>
        <w:t xml:space="preserve"> all the more obvious how </w:t>
      </w:r>
      <w:r w:rsidR="00DE31C0">
        <w:rPr>
          <w:rFonts w:cstheme="minorHAnsi"/>
          <w:szCs w:val="30"/>
          <w:shd w:val="clear" w:color="auto" w:fill="FFFFFF"/>
        </w:rPr>
        <w:t>volunteering gives you so many skills and opportunities to advance them,</w:t>
      </w:r>
      <w:r w:rsidRPr="00E73301">
        <w:rPr>
          <w:rFonts w:cstheme="minorHAnsi"/>
          <w:szCs w:val="30"/>
          <w:shd w:val="clear" w:color="auto" w:fill="FFFFFF"/>
        </w:rPr>
        <w:t xml:space="preserve"> and how transferable these skills are to life outside of volunteering. </w:t>
      </w:r>
      <w:r w:rsidR="00DE31C0">
        <w:rPr>
          <w:rFonts w:cstheme="minorHAnsi"/>
          <w:szCs w:val="30"/>
          <w:shd w:val="clear" w:color="auto" w:fill="FFFFFF"/>
        </w:rPr>
        <w:t>Adaptability was a big one – switching overnight to leading unit meetings via Zoom instead of in-person, at a time when young people needed that connection and escape more than ever. Creativity too, how do you engage young people through a computer? How do you bring fun to the table when they’ve been online schooling all day? And of course, resilience. Volunteering in youth work in the middle of a pandemic is not easy, but I was organised and realistic with my aims.</w:t>
      </w:r>
    </w:p>
    <w:p w14:paraId="647EAB3A" w14:textId="5CCE295D" w:rsidR="00F43A86" w:rsidRDefault="00F43A86">
      <w:pPr>
        <w:spacing w:line="240" w:lineRule="auto"/>
        <w:rPr>
          <w:rFonts w:cstheme="minorHAnsi"/>
          <w:sz w:val="12"/>
        </w:rPr>
      </w:pPr>
      <w:r>
        <w:rPr>
          <w:rFonts w:cstheme="minorHAnsi"/>
          <w:sz w:val="12"/>
        </w:rPr>
        <w:br w:type="page"/>
      </w:r>
    </w:p>
    <w:p w14:paraId="6C15CCBE" w14:textId="4A10AAE4" w:rsidR="00F43A86" w:rsidRDefault="00F43A86" w:rsidP="00F43A86">
      <w:pPr>
        <w:pStyle w:val="Heading2"/>
      </w:pPr>
      <w:bookmarkStart w:id="12" w:name="_Toc144193530"/>
      <w:r>
        <w:lastRenderedPageBreak/>
        <w:t>Using hashtags</w:t>
      </w:r>
      <w:bookmarkEnd w:id="12"/>
    </w:p>
    <w:p w14:paraId="3875677D" w14:textId="0F91CBC5" w:rsidR="00F43A86" w:rsidRDefault="00F43A86" w:rsidP="00F43A86">
      <w:pPr>
        <w:pStyle w:val="BodyText"/>
      </w:pPr>
      <w:r>
        <w:t>Hashtags are important when sharing your Girlguiding volunteering on LinkedIn because they make your post and account more visible to other people. If people are looking for volunteering opportunities and search #volunteering, your post will come up if it has that hashtag and they can see all the amazing Girlguiding things you’ve done.</w:t>
      </w:r>
    </w:p>
    <w:p w14:paraId="6742EEC0" w14:textId="66F39927" w:rsidR="00F43A86" w:rsidRDefault="00F43A86" w:rsidP="00F43A86">
      <w:pPr>
        <w:pStyle w:val="BodyText"/>
      </w:pPr>
    </w:p>
    <w:p w14:paraId="7A13145B" w14:textId="2E58A5DD" w:rsidR="00F43A86" w:rsidRPr="00917D71" w:rsidRDefault="00F43A86" w:rsidP="00F43A86">
      <w:pPr>
        <w:pStyle w:val="BodyText"/>
        <w:rPr>
          <w:b/>
          <w:color w:val="007BC4" w:themeColor="accent1"/>
        </w:rPr>
      </w:pPr>
      <w:r>
        <w:rPr>
          <w:b/>
          <w:color w:val="007BC4" w:themeColor="accent1"/>
        </w:rPr>
        <w:t>Top tips for using hashtags</w:t>
      </w:r>
    </w:p>
    <w:p w14:paraId="4900CE4F" w14:textId="5686CE1A" w:rsidR="00F43A86" w:rsidRDefault="00F43A86" w:rsidP="00F43A86">
      <w:pPr>
        <w:pStyle w:val="ListBullet"/>
      </w:pPr>
      <w:r>
        <w:t>Use no more than 3 hashtags on a post</w:t>
      </w:r>
    </w:p>
    <w:p w14:paraId="3EF7923A" w14:textId="6413F8D9" w:rsidR="00F43A86" w:rsidRDefault="00F43A86" w:rsidP="00F43A86">
      <w:pPr>
        <w:pStyle w:val="ListBullet"/>
      </w:pPr>
      <w:r>
        <w:t>Make sure spelling is correct and there are no spaces</w:t>
      </w:r>
    </w:p>
    <w:p w14:paraId="3AB199A1" w14:textId="02EEF50F" w:rsidR="00F43A86" w:rsidRDefault="00F43A86" w:rsidP="00F43A86">
      <w:pPr>
        <w:pStyle w:val="ListBullet"/>
      </w:pPr>
      <w:r>
        <w:t xml:space="preserve">Make sure </w:t>
      </w:r>
      <w:r w:rsidR="00BC496B">
        <w:t>the hashtags</w:t>
      </w:r>
      <w:r>
        <w:t xml:space="preserve"> are related to what your post is about</w:t>
      </w:r>
    </w:p>
    <w:p w14:paraId="0F4CED4B" w14:textId="253CFAB4" w:rsidR="00F43A86" w:rsidRDefault="00F43A86" w:rsidP="00F43A86">
      <w:pPr>
        <w:pStyle w:val="ListBullet"/>
        <w:numPr>
          <w:ilvl w:val="0"/>
          <w:numId w:val="0"/>
        </w:numPr>
        <w:ind w:left="340" w:hanging="340"/>
      </w:pPr>
    </w:p>
    <w:p w14:paraId="6EC02440" w14:textId="27F2AED8" w:rsidR="00F43A86" w:rsidRDefault="00F43A86" w:rsidP="00F43A86">
      <w:pPr>
        <w:pStyle w:val="BodyText"/>
        <w:rPr>
          <w:b/>
          <w:color w:val="007BC4" w:themeColor="accent1"/>
        </w:rPr>
      </w:pPr>
      <w:r>
        <w:rPr>
          <w:b/>
          <w:color w:val="007BC4" w:themeColor="accent1"/>
        </w:rPr>
        <w:t>Hashtag suggestions</w:t>
      </w:r>
    </w:p>
    <w:tbl>
      <w:tblPr>
        <w:tblStyle w:val="Girlguidingmaintablestyle"/>
        <w:tblW w:w="0" w:type="auto"/>
        <w:tblLook w:val="04A0" w:firstRow="1" w:lastRow="0" w:firstColumn="1" w:lastColumn="0" w:noHBand="0" w:noVBand="1"/>
      </w:tblPr>
      <w:tblGrid>
        <w:gridCol w:w="4530"/>
        <w:gridCol w:w="4530"/>
      </w:tblGrid>
      <w:tr w:rsidR="00F43A86" w14:paraId="14F71B3F" w14:textId="77777777" w:rsidTr="00F43A86">
        <w:trPr>
          <w:cnfStyle w:val="100000000000" w:firstRow="1" w:lastRow="0" w:firstColumn="0" w:lastColumn="0" w:oddVBand="0" w:evenVBand="0" w:oddHBand="0" w:evenHBand="0" w:firstRowFirstColumn="0" w:firstRowLastColumn="0" w:lastRowFirstColumn="0" w:lastRowLastColumn="0"/>
        </w:trPr>
        <w:tc>
          <w:tcPr>
            <w:tcW w:w="4530" w:type="dxa"/>
          </w:tcPr>
          <w:p w14:paraId="2565B059" w14:textId="102E5305" w:rsidR="00F43A86" w:rsidRPr="00F43A86" w:rsidRDefault="00F43A86" w:rsidP="00F43A86">
            <w:pPr>
              <w:pStyle w:val="BodyText"/>
              <w:jc w:val="center"/>
            </w:pPr>
            <w:r w:rsidRPr="00F43A86">
              <w:t>Definitely use</w:t>
            </w:r>
          </w:p>
        </w:tc>
        <w:tc>
          <w:tcPr>
            <w:tcW w:w="4530" w:type="dxa"/>
          </w:tcPr>
          <w:p w14:paraId="492B15FB" w14:textId="78EC0D55" w:rsidR="00F43A86" w:rsidRPr="00F43A86" w:rsidRDefault="00F43A86" w:rsidP="00F43A86">
            <w:pPr>
              <w:pStyle w:val="BodyText"/>
              <w:jc w:val="center"/>
            </w:pPr>
            <w:r w:rsidRPr="00F43A86">
              <w:t>Maybe use</w:t>
            </w:r>
          </w:p>
        </w:tc>
      </w:tr>
      <w:tr w:rsidR="00F43A86" w14:paraId="6C88DC6F" w14:textId="77777777" w:rsidTr="00F43A86">
        <w:trPr>
          <w:cnfStyle w:val="000000100000" w:firstRow="0" w:lastRow="0" w:firstColumn="0" w:lastColumn="0" w:oddVBand="0" w:evenVBand="0" w:oddHBand="1" w:evenHBand="0" w:firstRowFirstColumn="0" w:firstRowLastColumn="0" w:lastRowFirstColumn="0" w:lastRowLastColumn="0"/>
        </w:trPr>
        <w:tc>
          <w:tcPr>
            <w:tcW w:w="4530" w:type="dxa"/>
          </w:tcPr>
          <w:p w14:paraId="66DD0A4A" w14:textId="0E2F0CA6" w:rsidR="00F43A86" w:rsidRPr="00B509DD" w:rsidRDefault="00B509DD" w:rsidP="00F43A86">
            <w:pPr>
              <w:pStyle w:val="BodyText"/>
            </w:pPr>
            <w:r w:rsidRPr="00B509DD">
              <w:t>#</w:t>
            </w:r>
            <w:r>
              <w:t>Girlguiding</w:t>
            </w:r>
          </w:p>
        </w:tc>
        <w:tc>
          <w:tcPr>
            <w:tcW w:w="4530" w:type="dxa"/>
          </w:tcPr>
          <w:p w14:paraId="48E0A0E2" w14:textId="32696A61" w:rsidR="00F43A86" w:rsidRPr="00B509DD" w:rsidRDefault="00B509DD" w:rsidP="00F43A86">
            <w:pPr>
              <w:pStyle w:val="BodyText"/>
            </w:pPr>
            <w:r>
              <w:t>#</w:t>
            </w:r>
            <w:proofErr w:type="spellStart"/>
            <w:r>
              <w:t>MakingADifference</w:t>
            </w:r>
            <w:proofErr w:type="spellEnd"/>
          </w:p>
        </w:tc>
      </w:tr>
      <w:tr w:rsidR="00F43A86" w14:paraId="6B194736" w14:textId="77777777" w:rsidTr="00F43A86">
        <w:trPr>
          <w:cnfStyle w:val="000000010000" w:firstRow="0" w:lastRow="0" w:firstColumn="0" w:lastColumn="0" w:oddVBand="0" w:evenVBand="0" w:oddHBand="0" w:evenHBand="1" w:firstRowFirstColumn="0" w:firstRowLastColumn="0" w:lastRowFirstColumn="0" w:lastRowLastColumn="0"/>
        </w:trPr>
        <w:tc>
          <w:tcPr>
            <w:tcW w:w="4530" w:type="dxa"/>
          </w:tcPr>
          <w:p w14:paraId="597D8276" w14:textId="6EED5405" w:rsidR="00F43A86" w:rsidRPr="00B509DD" w:rsidRDefault="00B509DD" w:rsidP="00F43A86">
            <w:pPr>
              <w:pStyle w:val="BodyText"/>
            </w:pPr>
            <w:r>
              <w:t>#Volunteering</w:t>
            </w:r>
          </w:p>
        </w:tc>
        <w:tc>
          <w:tcPr>
            <w:tcW w:w="4530" w:type="dxa"/>
          </w:tcPr>
          <w:p w14:paraId="3F02D7B0" w14:textId="4F4C0E59" w:rsidR="00F43A86" w:rsidRPr="00B509DD" w:rsidRDefault="00BC496B" w:rsidP="00F43A86">
            <w:pPr>
              <w:pStyle w:val="BodyText"/>
            </w:pPr>
            <w:r>
              <w:t>#</w:t>
            </w:r>
            <w:proofErr w:type="spellStart"/>
            <w:r>
              <w:t>WomenEmpowerment</w:t>
            </w:r>
            <w:proofErr w:type="spellEnd"/>
          </w:p>
        </w:tc>
      </w:tr>
      <w:tr w:rsidR="00BC496B" w14:paraId="2075D607" w14:textId="77777777" w:rsidTr="00F43A86">
        <w:trPr>
          <w:cnfStyle w:val="000000100000" w:firstRow="0" w:lastRow="0" w:firstColumn="0" w:lastColumn="0" w:oddVBand="0" w:evenVBand="0" w:oddHBand="1" w:evenHBand="0" w:firstRowFirstColumn="0" w:firstRowLastColumn="0" w:lastRowFirstColumn="0" w:lastRowLastColumn="0"/>
        </w:trPr>
        <w:tc>
          <w:tcPr>
            <w:tcW w:w="4530" w:type="dxa"/>
          </w:tcPr>
          <w:p w14:paraId="7AF7E9EE" w14:textId="601A8FFC" w:rsidR="00BC496B" w:rsidRDefault="00BC496B" w:rsidP="00BC496B">
            <w:pPr>
              <w:pStyle w:val="BodyText"/>
            </w:pPr>
            <w:r>
              <w:t>#Charity</w:t>
            </w:r>
          </w:p>
        </w:tc>
        <w:tc>
          <w:tcPr>
            <w:tcW w:w="4530" w:type="dxa"/>
          </w:tcPr>
          <w:p w14:paraId="13D65489" w14:textId="3723625D" w:rsidR="00BC496B" w:rsidRPr="00B509DD" w:rsidRDefault="00BC496B" w:rsidP="00BC496B">
            <w:pPr>
              <w:pStyle w:val="BodyText"/>
            </w:pPr>
            <w:r>
              <w:t>#IWD (International Women’s Day)</w:t>
            </w:r>
          </w:p>
        </w:tc>
      </w:tr>
      <w:tr w:rsidR="00BC496B" w14:paraId="3A46A4F7" w14:textId="77777777" w:rsidTr="00F43A86">
        <w:trPr>
          <w:cnfStyle w:val="000000010000" w:firstRow="0" w:lastRow="0" w:firstColumn="0" w:lastColumn="0" w:oddVBand="0" w:evenVBand="0" w:oddHBand="0" w:evenHBand="1" w:firstRowFirstColumn="0" w:firstRowLastColumn="0" w:lastRowFirstColumn="0" w:lastRowLastColumn="0"/>
        </w:trPr>
        <w:tc>
          <w:tcPr>
            <w:tcW w:w="4530" w:type="dxa"/>
          </w:tcPr>
          <w:p w14:paraId="69234619" w14:textId="28C6267F" w:rsidR="00BC496B" w:rsidRDefault="00BC496B" w:rsidP="00BC496B">
            <w:pPr>
              <w:pStyle w:val="BodyText"/>
            </w:pPr>
            <w:r>
              <w:t>#</w:t>
            </w:r>
            <w:proofErr w:type="spellStart"/>
            <w:r>
              <w:t>VolunteersMakeADifference</w:t>
            </w:r>
            <w:proofErr w:type="spellEnd"/>
          </w:p>
        </w:tc>
        <w:tc>
          <w:tcPr>
            <w:tcW w:w="4530" w:type="dxa"/>
          </w:tcPr>
          <w:p w14:paraId="09451516" w14:textId="654F5938" w:rsidR="00BC496B" w:rsidRDefault="00BC496B" w:rsidP="00BC496B">
            <w:pPr>
              <w:pStyle w:val="BodyText"/>
            </w:pPr>
            <w:r>
              <w:t>#STEM</w:t>
            </w:r>
          </w:p>
        </w:tc>
      </w:tr>
      <w:tr w:rsidR="00BC496B" w14:paraId="08F152B0" w14:textId="77777777" w:rsidTr="00F43A86">
        <w:trPr>
          <w:cnfStyle w:val="000000100000" w:firstRow="0" w:lastRow="0" w:firstColumn="0" w:lastColumn="0" w:oddVBand="0" w:evenVBand="0" w:oddHBand="1" w:evenHBand="0" w:firstRowFirstColumn="0" w:firstRowLastColumn="0" w:lastRowFirstColumn="0" w:lastRowLastColumn="0"/>
        </w:trPr>
        <w:tc>
          <w:tcPr>
            <w:tcW w:w="4530" w:type="dxa"/>
          </w:tcPr>
          <w:p w14:paraId="31CE98B9" w14:textId="77777777" w:rsidR="00BC496B" w:rsidRDefault="00BC496B" w:rsidP="00BC496B">
            <w:pPr>
              <w:pStyle w:val="BodyText"/>
            </w:pPr>
          </w:p>
        </w:tc>
        <w:tc>
          <w:tcPr>
            <w:tcW w:w="4530" w:type="dxa"/>
          </w:tcPr>
          <w:p w14:paraId="5DC5D10A" w14:textId="3AF81B27" w:rsidR="00BC496B" w:rsidRDefault="00BC496B" w:rsidP="00BC496B">
            <w:pPr>
              <w:pStyle w:val="BodyText"/>
            </w:pPr>
            <w:r>
              <w:t>#Opportunities</w:t>
            </w:r>
          </w:p>
        </w:tc>
      </w:tr>
      <w:tr w:rsidR="00BC496B" w14:paraId="6ECFB92C" w14:textId="77777777" w:rsidTr="00F43A86">
        <w:trPr>
          <w:cnfStyle w:val="000000010000" w:firstRow="0" w:lastRow="0" w:firstColumn="0" w:lastColumn="0" w:oddVBand="0" w:evenVBand="0" w:oddHBand="0" w:evenHBand="1" w:firstRowFirstColumn="0" w:firstRowLastColumn="0" w:lastRowFirstColumn="0" w:lastRowLastColumn="0"/>
        </w:trPr>
        <w:tc>
          <w:tcPr>
            <w:tcW w:w="4530" w:type="dxa"/>
          </w:tcPr>
          <w:p w14:paraId="06EEA711" w14:textId="77777777" w:rsidR="00BC496B" w:rsidRDefault="00BC496B" w:rsidP="00BC496B">
            <w:pPr>
              <w:pStyle w:val="BodyText"/>
            </w:pPr>
          </w:p>
        </w:tc>
        <w:tc>
          <w:tcPr>
            <w:tcW w:w="4530" w:type="dxa"/>
          </w:tcPr>
          <w:p w14:paraId="0C8BEB54" w14:textId="60990D66" w:rsidR="00BC496B" w:rsidRDefault="00BC496B" w:rsidP="00BC496B">
            <w:pPr>
              <w:pStyle w:val="BodyText"/>
            </w:pPr>
            <w:r>
              <w:t>#Leadership</w:t>
            </w:r>
          </w:p>
        </w:tc>
      </w:tr>
      <w:tr w:rsidR="00BC496B" w14:paraId="492B3126" w14:textId="77777777" w:rsidTr="00F43A86">
        <w:trPr>
          <w:cnfStyle w:val="000000100000" w:firstRow="0" w:lastRow="0" w:firstColumn="0" w:lastColumn="0" w:oddVBand="0" w:evenVBand="0" w:oddHBand="1" w:evenHBand="0" w:firstRowFirstColumn="0" w:firstRowLastColumn="0" w:lastRowFirstColumn="0" w:lastRowLastColumn="0"/>
        </w:trPr>
        <w:tc>
          <w:tcPr>
            <w:tcW w:w="4530" w:type="dxa"/>
          </w:tcPr>
          <w:p w14:paraId="6DAACD4F" w14:textId="77777777" w:rsidR="00BC496B" w:rsidRDefault="00BC496B" w:rsidP="00BC496B">
            <w:pPr>
              <w:pStyle w:val="BodyText"/>
            </w:pPr>
          </w:p>
        </w:tc>
        <w:tc>
          <w:tcPr>
            <w:tcW w:w="4530" w:type="dxa"/>
          </w:tcPr>
          <w:p w14:paraId="4C934782" w14:textId="18F3DA0C" w:rsidR="00BC496B" w:rsidRDefault="00BC496B" w:rsidP="00BC496B">
            <w:pPr>
              <w:pStyle w:val="BodyText"/>
            </w:pPr>
            <w:r>
              <w:t>#</w:t>
            </w:r>
            <w:proofErr w:type="spellStart"/>
            <w:r>
              <w:t>EmpoweringGirls</w:t>
            </w:r>
            <w:proofErr w:type="spellEnd"/>
          </w:p>
        </w:tc>
      </w:tr>
      <w:tr w:rsidR="00BC496B" w14:paraId="03818E76" w14:textId="77777777" w:rsidTr="00F43A86">
        <w:trPr>
          <w:cnfStyle w:val="000000010000" w:firstRow="0" w:lastRow="0" w:firstColumn="0" w:lastColumn="0" w:oddVBand="0" w:evenVBand="0" w:oddHBand="0" w:evenHBand="1" w:firstRowFirstColumn="0" w:firstRowLastColumn="0" w:lastRowFirstColumn="0" w:lastRowLastColumn="0"/>
        </w:trPr>
        <w:tc>
          <w:tcPr>
            <w:tcW w:w="4530" w:type="dxa"/>
          </w:tcPr>
          <w:p w14:paraId="1FA31017" w14:textId="77777777" w:rsidR="00BC496B" w:rsidRDefault="00BC496B" w:rsidP="00BC496B">
            <w:pPr>
              <w:pStyle w:val="BodyText"/>
            </w:pPr>
          </w:p>
        </w:tc>
        <w:tc>
          <w:tcPr>
            <w:tcW w:w="4530" w:type="dxa"/>
          </w:tcPr>
          <w:p w14:paraId="4DAD1168" w14:textId="4D3988B4" w:rsidR="00BC496B" w:rsidRDefault="00BC496B" w:rsidP="00BC496B">
            <w:pPr>
              <w:pStyle w:val="BodyText"/>
            </w:pPr>
            <w:r>
              <w:t>#Community</w:t>
            </w:r>
          </w:p>
        </w:tc>
      </w:tr>
    </w:tbl>
    <w:p w14:paraId="242A55BC" w14:textId="77777777" w:rsidR="00F43A86" w:rsidRPr="00917D71" w:rsidRDefault="00F43A86" w:rsidP="00F43A86">
      <w:pPr>
        <w:pStyle w:val="BodyText"/>
        <w:rPr>
          <w:b/>
          <w:color w:val="007BC4" w:themeColor="accent1"/>
        </w:rPr>
      </w:pPr>
    </w:p>
    <w:p w14:paraId="2F6A96EB" w14:textId="77777777" w:rsidR="00F43A86" w:rsidRDefault="00F43A86" w:rsidP="00F43A86">
      <w:pPr>
        <w:pStyle w:val="ListBullet"/>
        <w:numPr>
          <w:ilvl w:val="0"/>
          <w:numId w:val="0"/>
        </w:numPr>
        <w:ind w:left="340" w:hanging="340"/>
      </w:pPr>
    </w:p>
    <w:p w14:paraId="2A475060" w14:textId="77777777" w:rsidR="00F43A86" w:rsidRPr="00F43A86" w:rsidRDefault="00F43A86" w:rsidP="00F43A86">
      <w:pPr>
        <w:pStyle w:val="BodyText"/>
      </w:pPr>
    </w:p>
    <w:sectPr w:rsidR="00F43A86" w:rsidRPr="00F43A86" w:rsidSect="00B50675">
      <w:headerReference w:type="first" r:id="rId31"/>
      <w:footerReference w:type="first" r:id="rId32"/>
      <w:pgSz w:w="11906" w:h="16838" w:code="9"/>
      <w:pgMar w:top="1701" w:right="1418" w:bottom="1701"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86540" w14:textId="77777777" w:rsidR="00B509DD" w:rsidRDefault="00B509DD" w:rsidP="00DE27DB">
      <w:pPr>
        <w:spacing w:line="240" w:lineRule="auto"/>
      </w:pPr>
      <w:r>
        <w:separator/>
      </w:r>
    </w:p>
    <w:p w14:paraId="5350FAC0" w14:textId="77777777" w:rsidR="00B509DD" w:rsidRDefault="00B509DD"/>
    <w:p w14:paraId="64B081EC" w14:textId="77777777" w:rsidR="00B509DD" w:rsidRDefault="00B509DD"/>
    <w:p w14:paraId="62752355" w14:textId="77777777" w:rsidR="00B509DD" w:rsidRDefault="00B509DD"/>
  </w:endnote>
  <w:endnote w:type="continuationSeparator" w:id="0">
    <w:p w14:paraId="28CEB7C1" w14:textId="77777777" w:rsidR="00B509DD" w:rsidRDefault="00B509DD" w:rsidP="00DE27DB">
      <w:pPr>
        <w:spacing w:line="240" w:lineRule="auto"/>
      </w:pPr>
      <w:r>
        <w:continuationSeparator/>
      </w:r>
    </w:p>
    <w:p w14:paraId="1D6C326B" w14:textId="77777777" w:rsidR="00B509DD" w:rsidRDefault="00B509DD"/>
    <w:p w14:paraId="5AD6FB66" w14:textId="77777777" w:rsidR="00B509DD" w:rsidRDefault="00B509DD"/>
    <w:p w14:paraId="047771AB" w14:textId="77777777" w:rsidR="00B509DD" w:rsidRDefault="00B509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00000001" w:usb1="08080000" w:usb2="00000010" w:usb3="00000000" w:csb0="00100000"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panose1 w:val="00000000000000000000"/>
    <w:charset w:val="4D"/>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1A4C" w14:textId="723EF33E" w:rsidR="00B509DD" w:rsidRPr="00F02EB7" w:rsidRDefault="00B509DD">
    <w:pPr>
      <w:pStyle w:val="Footer"/>
      <w:rPr>
        <w:color w:val="FFFFFF" w:themeColor="background1"/>
        <w:sz w:val="22"/>
        <w:szCs w:val="36"/>
      </w:rPr>
    </w:pPr>
    <w:r w:rsidRPr="00F02EB7">
      <w:rPr>
        <w:noProof/>
        <w:color w:val="FFFFFF" w:themeColor="background1"/>
        <w:sz w:val="16"/>
        <w:szCs w:val="24"/>
      </w:rPr>
      <mc:AlternateContent>
        <mc:Choice Requires="wps">
          <w:drawing>
            <wp:anchor distT="0" distB="0" distL="114300" distR="114300" simplePos="0" relativeHeight="251651068" behindDoc="1" locked="0" layoutInCell="1" allowOverlap="1" wp14:anchorId="60C56E5F" wp14:editId="416B1CD0">
              <wp:simplePos x="0" y="0"/>
              <wp:positionH relativeFrom="page">
                <wp:posOffset>11430</wp:posOffset>
              </wp:positionH>
              <wp:positionV relativeFrom="paragraph">
                <wp:posOffset>-247015</wp:posOffset>
              </wp:positionV>
              <wp:extent cx="7548880" cy="798830"/>
              <wp:effectExtent l="0" t="0" r="0" b="1270"/>
              <wp:wrapNone/>
              <wp:docPr id="15" name="Rectangle 15"/>
              <wp:cNvGraphicFramePr/>
              <a:graphic xmlns:a="http://schemas.openxmlformats.org/drawingml/2006/main">
                <a:graphicData uri="http://schemas.microsoft.com/office/word/2010/wordprocessingShape">
                  <wps:wsp>
                    <wps:cNvSpPr/>
                    <wps:spPr>
                      <a:xfrm>
                        <a:off x="0" y="0"/>
                        <a:ext cx="7548880" cy="7988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0CEA54" id="Rectangle 15" o:spid="_x0000_s1026" style="position:absolute;margin-left:.9pt;margin-top:-19.45pt;width:594.4pt;height:62.9pt;z-index:-2516654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" fillcolor="#161b4e [3215]" stroked="f" strokeweight="1pt">
              <w10:wrap anchorx="page"/>
            </v:rect>
          </w:pict>
        </mc:Fallback>
      </mc:AlternateContent>
    </w:r>
    <w:r w:rsidRPr="00F02EB7">
      <w:rPr>
        <w:noProof/>
        <w:color w:val="FFFFFF" w:themeColor="background1"/>
        <w:sz w:val="16"/>
        <w:szCs w:val="24"/>
      </w:rPr>
      <w:drawing>
        <wp:anchor distT="0" distB="0" distL="114300" distR="114300" simplePos="0" relativeHeight="251673600" behindDoc="0" locked="0" layoutInCell="1" allowOverlap="1" wp14:anchorId="48F97439" wp14:editId="338F877B">
          <wp:simplePos x="0" y="0"/>
          <wp:positionH relativeFrom="column">
            <wp:posOffset>-81280</wp:posOffset>
          </wp:positionH>
          <wp:positionV relativeFrom="paragraph">
            <wp:posOffset>-140335</wp:posOffset>
          </wp:positionV>
          <wp:extent cx="1838960" cy="590550"/>
          <wp:effectExtent l="0" t="0" r="8890" b="0"/>
          <wp:wrapNone/>
          <wp:docPr id="108" name="Picture 108" descr="Text,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Text, logo&#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b="21052"/>
                  <a:stretch/>
                </pic:blipFill>
                <pic:spPr bwMode="auto">
                  <a:xfrm>
                    <a:off x="0" y="0"/>
                    <a:ext cx="1838960"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2EB7">
      <w:rPr>
        <w:color w:val="FFFFFF" w:themeColor="background1"/>
        <w:sz w:val="16"/>
        <w:szCs w:val="24"/>
      </w:rPr>
      <w:t xml:space="preserve"> </w:t>
    </w:r>
    <w:r w:rsidRPr="00F02EB7">
      <w:rPr>
        <w:color w:val="FFFFFF" w:themeColor="background1"/>
        <w:sz w:val="22"/>
        <w:szCs w:val="36"/>
      </w:rPr>
      <w:ptab w:relativeTo="margin" w:alignment="right" w:leader="none"/>
    </w:r>
    <w:r w:rsidRPr="00F02EB7">
      <w:rPr>
        <w:color w:val="FFFFFF" w:themeColor="background1"/>
        <w:sz w:val="22"/>
        <w:szCs w:val="36"/>
      </w:rPr>
      <w:t xml:space="preserve">Page </w:t>
    </w:r>
    <w:r w:rsidRPr="00F02EB7">
      <w:rPr>
        <w:color w:val="FFFFFF" w:themeColor="background1"/>
        <w:sz w:val="22"/>
        <w:szCs w:val="36"/>
      </w:rPr>
      <w:fldChar w:fldCharType="begin"/>
    </w:r>
    <w:r w:rsidRPr="00F02EB7">
      <w:rPr>
        <w:color w:val="FFFFFF" w:themeColor="background1"/>
        <w:sz w:val="22"/>
        <w:szCs w:val="36"/>
      </w:rPr>
      <w:instrText xml:space="preserve"> PAGE  \* Arabic  \* MERGEFORMAT </w:instrText>
    </w:r>
    <w:r w:rsidRPr="00F02EB7">
      <w:rPr>
        <w:color w:val="FFFFFF" w:themeColor="background1"/>
        <w:sz w:val="22"/>
        <w:szCs w:val="36"/>
      </w:rPr>
      <w:fldChar w:fldCharType="separate"/>
    </w:r>
    <w:r w:rsidRPr="00F02EB7">
      <w:rPr>
        <w:noProof/>
        <w:color w:val="FFFFFF" w:themeColor="background1"/>
        <w:sz w:val="22"/>
        <w:szCs w:val="36"/>
      </w:rPr>
      <w:t>2</w:t>
    </w:r>
    <w:r w:rsidRPr="00F02EB7">
      <w:rPr>
        <w:color w:val="FFFFFF" w:themeColor="background1"/>
        <w:sz w:val="22"/>
        <w:szCs w:val="36"/>
      </w:rPr>
      <w:fldChar w:fldCharType="end"/>
    </w:r>
    <w:r w:rsidRPr="00F02EB7">
      <w:rPr>
        <w:color w:val="FFFFFF" w:themeColor="background1"/>
        <w:sz w:val="22"/>
        <w:szCs w:val="36"/>
      </w:rPr>
      <w:t xml:space="preserve"> of </w:t>
    </w:r>
    <w:r w:rsidRPr="00F02EB7">
      <w:rPr>
        <w:color w:val="FFFFFF" w:themeColor="background1"/>
        <w:sz w:val="22"/>
        <w:szCs w:val="36"/>
      </w:rPr>
      <w:fldChar w:fldCharType="begin"/>
    </w:r>
    <w:r w:rsidRPr="00F02EB7">
      <w:rPr>
        <w:color w:val="FFFFFF" w:themeColor="background1"/>
        <w:sz w:val="22"/>
        <w:szCs w:val="36"/>
      </w:rPr>
      <w:instrText xml:space="preserve"> NUMPAGES  \* Arabic  \* MERGEFORMAT </w:instrText>
    </w:r>
    <w:r w:rsidRPr="00F02EB7">
      <w:rPr>
        <w:color w:val="FFFFFF" w:themeColor="background1"/>
        <w:sz w:val="22"/>
        <w:szCs w:val="36"/>
      </w:rPr>
      <w:fldChar w:fldCharType="separate"/>
    </w:r>
    <w:r w:rsidRPr="00F02EB7">
      <w:rPr>
        <w:noProof/>
        <w:color w:val="FFFFFF" w:themeColor="background1"/>
        <w:sz w:val="22"/>
        <w:szCs w:val="36"/>
      </w:rPr>
      <w:t>2</w:t>
    </w:r>
    <w:r w:rsidRPr="00F02EB7">
      <w:rPr>
        <w:noProof/>
        <w:color w:val="FFFFFF" w:themeColor="background1"/>
        <w:sz w:val="22"/>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87987" w14:textId="77777777" w:rsidR="00B509DD" w:rsidRDefault="00B509DD">
    <w:pPr>
      <w:pStyle w:val="Footer"/>
    </w:pPr>
    <w:r>
      <w:rPr>
        <w:noProof/>
      </w:rPr>
      <w:drawing>
        <wp:anchor distT="0" distB="0" distL="114300" distR="114300" simplePos="0" relativeHeight="251662336" behindDoc="1" locked="0" layoutInCell="1" allowOverlap="1" wp14:anchorId="4EC9834E" wp14:editId="23BF2A78">
          <wp:simplePos x="0" y="0"/>
          <wp:positionH relativeFrom="column">
            <wp:posOffset>3578226</wp:posOffset>
          </wp:positionH>
          <wp:positionV relativeFrom="paragraph">
            <wp:posOffset>-720723</wp:posOffset>
          </wp:positionV>
          <wp:extent cx="2295408" cy="1264926"/>
          <wp:effectExtent l="0" t="57150" r="0" b="392430"/>
          <wp:wrapNone/>
          <wp:docPr id="103" name="Picture 10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9183009">
                    <a:off x="0" y="0"/>
                    <a:ext cx="2295408" cy="12649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7CCFCFB" wp14:editId="0E121CA7">
          <wp:simplePos x="0" y="0"/>
          <wp:positionH relativeFrom="column">
            <wp:posOffset>-382877</wp:posOffset>
          </wp:positionH>
          <wp:positionV relativeFrom="paragraph">
            <wp:posOffset>-704435</wp:posOffset>
          </wp:positionV>
          <wp:extent cx="2915920" cy="1306195"/>
          <wp:effectExtent l="0" t="152400" r="0" b="541655"/>
          <wp:wrapNone/>
          <wp:docPr id="104" name="Picture 104" descr="A picture containing text, arch, silhouette, camera l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arch, silhouette, camera lens&#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450814">
                    <a:off x="0" y="0"/>
                    <a:ext cx="291592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7E1E2B2" wp14:editId="5FC2B110">
          <wp:simplePos x="0" y="0"/>
          <wp:positionH relativeFrom="column">
            <wp:posOffset>-1084471</wp:posOffset>
          </wp:positionH>
          <wp:positionV relativeFrom="paragraph">
            <wp:posOffset>-3205922</wp:posOffset>
          </wp:positionV>
          <wp:extent cx="1577071" cy="1569389"/>
          <wp:effectExtent l="156210" t="0" r="84455" b="0"/>
          <wp:wrapNone/>
          <wp:docPr id="105" name="Picture 10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6275663">
                    <a:off x="0" y="0"/>
                    <a:ext cx="1577071" cy="156938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B0F89F4" wp14:editId="2E2C38FF">
          <wp:simplePos x="0" y="0"/>
          <wp:positionH relativeFrom="page">
            <wp:posOffset>6286334</wp:posOffset>
          </wp:positionH>
          <wp:positionV relativeFrom="paragraph">
            <wp:posOffset>-3015863</wp:posOffset>
          </wp:positionV>
          <wp:extent cx="1590040" cy="1809115"/>
          <wp:effectExtent l="38100" t="152400" r="162560" b="0"/>
          <wp:wrapNone/>
          <wp:docPr id="106" name="Picture 10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20512986">
                    <a:off x="0" y="0"/>
                    <a:ext cx="1590040" cy="18091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8B198" w14:textId="6590F742" w:rsidR="00B509DD" w:rsidRDefault="00B509DD" w:rsidP="001B55FB">
    <w:pPr>
      <w:pStyle w:val="Footer"/>
      <w:rPr>
        <w:color w:val="FFFFFF" w:themeColor="background1"/>
      </w:rPr>
    </w:pPr>
    <w:r>
      <w:rPr>
        <w:noProof/>
        <w:color w:val="FFFFFF" w:themeColor="background1"/>
      </w:rPr>
      <mc:AlternateContent>
        <mc:Choice Requires="wps">
          <w:drawing>
            <wp:anchor distT="0" distB="0" distL="114300" distR="114300" simplePos="0" relativeHeight="251652093" behindDoc="1" locked="0" layoutInCell="1" allowOverlap="1" wp14:anchorId="4B5F0AC1" wp14:editId="77422355">
              <wp:simplePos x="0" y="0"/>
              <wp:positionH relativeFrom="page">
                <wp:posOffset>10633</wp:posOffset>
              </wp:positionH>
              <wp:positionV relativeFrom="paragraph">
                <wp:posOffset>-100906</wp:posOffset>
              </wp:positionV>
              <wp:extent cx="7548880" cy="984531"/>
              <wp:effectExtent l="0" t="0" r="0" b="6350"/>
              <wp:wrapNone/>
              <wp:docPr id="77" name="Rectangle 77"/>
              <wp:cNvGraphicFramePr/>
              <a:graphic xmlns:a="http://schemas.openxmlformats.org/drawingml/2006/main">
                <a:graphicData uri="http://schemas.microsoft.com/office/word/2010/wordprocessingShape">
                  <wps:wsp>
                    <wps:cNvSpPr/>
                    <wps:spPr>
                      <a:xfrm>
                        <a:off x="0" y="0"/>
                        <a:ext cx="7548880" cy="984531"/>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D0621A" id="Rectangle 77" o:spid="_x0000_s1026" style="position:absolute;margin-left:.85pt;margin-top:-7.95pt;width:594.4pt;height:77.5pt;z-index:-251664387;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" fillcolor="#161b4e [3215]" stroked="f" strokeweight="1pt">
              <w10:wrap anchorx="page"/>
            </v:rect>
          </w:pict>
        </mc:Fallback>
      </mc:AlternateContent>
    </w:r>
    <w:r>
      <w:rPr>
        <w:noProof/>
        <w:color w:val="FFFFFF" w:themeColor="background1"/>
      </w:rPr>
      <w:drawing>
        <wp:anchor distT="0" distB="0" distL="114300" distR="114300" simplePos="0" relativeHeight="251671552" behindDoc="0" locked="0" layoutInCell="1" allowOverlap="1" wp14:anchorId="2B11CFD0" wp14:editId="3943A8EE">
          <wp:simplePos x="0" y="0"/>
          <wp:positionH relativeFrom="column">
            <wp:posOffset>-166783</wp:posOffset>
          </wp:positionH>
          <wp:positionV relativeFrom="paragraph">
            <wp:posOffset>5420</wp:posOffset>
          </wp:positionV>
          <wp:extent cx="1838960" cy="748030"/>
          <wp:effectExtent l="0" t="0" r="889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96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67B3">
      <w:rPr>
        <w:color w:val="FFFFFF" w:themeColor="background1"/>
      </w:rPr>
      <w:ptab w:relativeTo="margin" w:alignment="right" w:leader="none"/>
    </w:r>
  </w:p>
  <w:p w14:paraId="6C9D60AE" w14:textId="07CB0B99" w:rsidR="00B509DD" w:rsidRPr="00BD79D6" w:rsidRDefault="00B509DD" w:rsidP="00BD79D6">
    <w:pPr>
      <w:pStyle w:val="Footer"/>
      <w:jc w:val="right"/>
      <w:rPr>
        <w:color w:val="FFFFFF" w:themeColor="background1"/>
      </w:rPr>
    </w:pPr>
    <w:r w:rsidRPr="001F5A2A">
      <w:rPr>
        <w:color w:val="FFFFFF" w:themeColor="background1"/>
        <w:sz w:val="22"/>
        <w:szCs w:val="36"/>
      </w:rPr>
      <w:t xml:space="preserve">Page </w:t>
    </w:r>
    <w:r w:rsidRPr="001F5A2A">
      <w:rPr>
        <w:color w:val="FFFFFF" w:themeColor="background1"/>
        <w:sz w:val="22"/>
        <w:szCs w:val="36"/>
      </w:rPr>
      <w:fldChar w:fldCharType="begin"/>
    </w:r>
    <w:r w:rsidRPr="001F5A2A">
      <w:rPr>
        <w:color w:val="FFFFFF" w:themeColor="background1"/>
        <w:sz w:val="22"/>
        <w:szCs w:val="36"/>
      </w:rPr>
      <w:instrText xml:space="preserve"> PAGE  \* Arabic  \* MERGEFORMAT </w:instrText>
    </w:r>
    <w:r w:rsidRPr="001F5A2A">
      <w:rPr>
        <w:color w:val="FFFFFF" w:themeColor="background1"/>
        <w:sz w:val="22"/>
        <w:szCs w:val="36"/>
      </w:rPr>
      <w:fldChar w:fldCharType="separate"/>
    </w:r>
    <w:r w:rsidRPr="001F5A2A">
      <w:rPr>
        <w:rFonts w:hint="eastAsia"/>
        <w:color w:val="FFFFFF" w:themeColor="background1"/>
        <w:sz w:val="22"/>
        <w:szCs w:val="36"/>
      </w:rPr>
      <w:t>2</w:t>
    </w:r>
    <w:r w:rsidRPr="001F5A2A">
      <w:rPr>
        <w:color w:val="FFFFFF" w:themeColor="background1"/>
        <w:sz w:val="22"/>
        <w:szCs w:val="36"/>
      </w:rPr>
      <w:fldChar w:fldCharType="end"/>
    </w:r>
    <w:r w:rsidRPr="001F5A2A">
      <w:rPr>
        <w:color w:val="FFFFFF" w:themeColor="background1"/>
        <w:sz w:val="22"/>
        <w:szCs w:val="36"/>
      </w:rPr>
      <w:t xml:space="preserve"> of </w:t>
    </w:r>
    <w:r w:rsidRPr="001F5A2A">
      <w:rPr>
        <w:color w:val="FFFFFF" w:themeColor="background1"/>
        <w:sz w:val="22"/>
        <w:szCs w:val="36"/>
      </w:rPr>
      <w:fldChar w:fldCharType="begin"/>
    </w:r>
    <w:r w:rsidRPr="001F5A2A">
      <w:rPr>
        <w:color w:val="FFFFFF" w:themeColor="background1"/>
        <w:sz w:val="22"/>
        <w:szCs w:val="36"/>
      </w:rPr>
      <w:instrText xml:space="preserve"> NUMPAGES  \* Arabic  \* MERGEFORMAT </w:instrText>
    </w:r>
    <w:r w:rsidRPr="001F5A2A">
      <w:rPr>
        <w:color w:val="FFFFFF" w:themeColor="background1"/>
        <w:sz w:val="22"/>
        <w:szCs w:val="36"/>
      </w:rPr>
      <w:fldChar w:fldCharType="separate"/>
    </w:r>
    <w:r w:rsidRPr="001F5A2A">
      <w:rPr>
        <w:rFonts w:hint="eastAsia"/>
        <w:color w:val="FFFFFF" w:themeColor="background1"/>
        <w:sz w:val="22"/>
        <w:szCs w:val="36"/>
      </w:rPr>
      <w:t>4</w:t>
    </w:r>
    <w:r w:rsidRPr="001F5A2A">
      <w:rPr>
        <w:noProof/>
        <w:color w:val="FFFFFF" w:themeColor="background1"/>
        <w:sz w:val="22"/>
        <w:szCs w:val="3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9485A" w14:textId="77777777" w:rsidR="00B509DD" w:rsidRDefault="00B509DD" w:rsidP="00DE27DB">
      <w:pPr>
        <w:spacing w:line="240" w:lineRule="auto"/>
      </w:pPr>
      <w:r>
        <w:separator/>
      </w:r>
    </w:p>
    <w:p w14:paraId="1E09A486" w14:textId="77777777" w:rsidR="00B509DD" w:rsidRDefault="00B509DD"/>
    <w:p w14:paraId="72F97E05" w14:textId="77777777" w:rsidR="00B509DD" w:rsidRDefault="00B509DD"/>
    <w:p w14:paraId="686481BF" w14:textId="77777777" w:rsidR="00B509DD" w:rsidRDefault="00B509DD"/>
  </w:footnote>
  <w:footnote w:type="continuationSeparator" w:id="0">
    <w:p w14:paraId="0CC6A3C7" w14:textId="77777777" w:rsidR="00B509DD" w:rsidRDefault="00B509DD" w:rsidP="00DE27DB">
      <w:pPr>
        <w:spacing w:line="240" w:lineRule="auto"/>
      </w:pPr>
      <w:r>
        <w:continuationSeparator/>
      </w:r>
    </w:p>
    <w:p w14:paraId="3B85BA12" w14:textId="77777777" w:rsidR="00B509DD" w:rsidRDefault="00B509DD"/>
    <w:p w14:paraId="144027E6" w14:textId="77777777" w:rsidR="00B509DD" w:rsidRDefault="00B509DD"/>
    <w:p w14:paraId="7C47507B" w14:textId="77777777" w:rsidR="00B509DD" w:rsidRDefault="00B509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59195" w14:textId="1AEFB38D" w:rsidR="00B509DD" w:rsidRPr="00F94E70" w:rsidRDefault="00506C14" w:rsidP="00F94E70">
    <w:pPr>
      <w:pStyle w:val="Header"/>
    </w:pPr>
    <w:r>
      <w:fldChar w:fldCharType="begin"/>
    </w:r>
    <w:r>
      <w:instrText xml:space="preserve"> STYLEREF  "Cover title"  \* MERGEFORMAT </w:instrText>
    </w:r>
    <w:r>
      <w:fldChar w:fldCharType="separate"/>
    </w:r>
    <w:r>
      <w:rPr>
        <w:noProof/>
      </w:rPr>
      <w:t>Using LinkedIn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3DA0" w14:textId="77777777" w:rsidR="00B509DD" w:rsidRDefault="00B509DD" w:rsidP="001F5A2A">
    <w:pPr>
      <w:pStyle w:val="Header"/>
      <w:tabs>
        <w:tab w:val="clear" w:pos="4513"/>
        <w:tab w:val="clear" w:pos="9026"/>
        <w:tab w:val="center" w:pos="4535"/>
      </w:tabs>
    </w:pPr>
    <w:r>
      <w:rPr>
        <w:noProof/>
      </w:rPr>
      <w:drawing>
        <wp:anchor distT="0" distB="0" distL="114300" distR="114300" simplePos="0" relativeHeight="251665408" behindDoc="1" locked="0" layoutInCell="1" allowOverlap="1" wp14:anchorId="4C616F7F" wp14:editId="50FF39B2">
          <wp:simplePos x="0" y="0"/>
          <wp:positionH relativeFrom="column">
            <wp:posOffset>2164605</wp:posOffset>
          </wp:positionH>
          <wp:positionV relativeFrom="paragraph">
            <wp:posOffset>-712139</wp:posOffset>
          </wp:positionV>
          <wp:extent cx="2076894" cy="1144510"/>
          <wp:effectExtent l="0" t="114300" r="0" b="436880"/>
          <wp:wrapNone/>
          <wp:docPr id="99" name="Picture 99"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724872">
                    <a:off x="0" y="0"/>
                    <a:ext cx="2076894" cy="1144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6A554458" wp14:editId="642BC646">
          <wp:simplePos x="0" y="0"/>
          <wp:positionH relativeFrom="leftMargin">
            <wp:posOffset>-95057</wp:posOffset>
          </wp:positionH>
          <wp:positionV relativeFrom="paragraph">
            <wp:posOffset>-139672</wp:posOffset>
          </wp:positionV>
          <wp:extent cx="1559729" cy="1774628"/>
          <wp:effectExtent l="0" t="50165" r="9525" b="295275"/>
          <wp:wrapNone/>
          <wp:docPr id="100" name="Picture 10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con&#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3576790">
                    <a:off x="0" y="0"/>
                    <a:ext cx="1559729" cy="17746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E625141" wp14:editId="1CD4250C">
          <wp:simplePos x="0" y="0"/>
          <wp:positionH relativeFrom="column">
            <wp:posOffset>5436760</wp:posOffset>
          </wp:positionH>
          <wp:positionV relativeFrom="paragraph">
            <wp:posOffset>-158064</wp:posOffset>
          </wp:positionV>
          <wp:extent cx="1605832" cy="1598011"/>
          <wp:effectExtent l="0" t="0" r="0" b="2540"/>
          <wp:wrapNone/>
          <wp:docPr id="101" name="Picture 10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7451" cy="159962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3" behindDoc="1" locked="1" layoutInCell="1" allowOverlap="1" wp14:anchorId="119E0FB5" wp14:editId="77CD5E21">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1CCEE" id="Rectangle 1" o:spid="_x0000_s1026" style="position:absolute;margin-left:0;margin-top:0;width:595.3pt;height:841.9pt;z-index:-2516623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" fillcolor="#161b4e [3215]" stroked="f" strokeweight="1pt">
              <w10:wrap anchorx="page" anchory="page"/>
              <w10:anchorlock/>
            </v:rect>
          </w:pict>
        </mc:Fallback>
      </mc:AlternateContent>
    </w:r>
    <w:r>
      <w:tab/>
    </w:r>
  </w:p>
  <w:p w14:paraId="6E482F47" w14:textId="77777777" w:rsidR="00B509DD" w:rsidRDefault="00B509DD" w:rsidP="001F5A2A">
    <w:pPr>
      <w:pStyle w:val="Header"/>
      <w:tabs>
        <w:tab w:val="clear" w:pos="4513"/>
        <w:tab w:val="clear" w:pos="9026"/>
        <w:tab w:val="center" w:pos="4535"/>
      </w:tabs>
    </w:pPr>
  </w:p>
  <w:p w14:paraId="679A6389" w14:textId="77777777" w:rsidR="00B509DD" w:rsidRDefault="00B509DD" w:rsidP="001F5A2A">
    <w:pPr>
      <w:pStyle w:val="Header"/>
      <w:tabs>
        <w:tab w:val="clear" w:pos="4513"/>
        <w:tab w:val="clear" w:pos="9026"/>
        <w:tab w:val="center" w:pos="4535"/>
      </w:tabs>
    </w:pPr>
  </w:p>
  <w:p w14:paraId="1F9C54EF" w14:textId="77777777" w:rsidR="00B509DD" w:rsidRDefault="00B509DD" w:rsidP="001F5A2A">
    <w:pPr>
      <w:pStyle w:val="Header"/>
      <w:tabs>
        <w:tab w:val="clear" w:pos="4513"/>
        <w:tab w:val="clear" w:pos="9026"/>
        <w:tab w:val="center" w:pos="4535"/>
      </w:tabs>
    </w:pPr>
  </w:p>
  <w:p w14:paraId="1AA73A64" w14:textId="77777777" w:rsidR="00B509DD" w:rsidRDefault="00B509DD" w:rsidP="001F5A2A">
    <w:pPr>
      <w:pStyle w:val="Header"/>
      <w:tabs>
        <w:tab w:val="clear" w:pos="4513"/>
        <w:tab w:val="clear" w:pos="9026"/>
        <w:tab w:val="center" w:pos="4535"/>
      </w:tabs>
    </w:pPr>
  </w:p>
  <w:p w14:paraId="3D777DC9" w14:textId="77777777" w:rsidR="00B509DD" w:rsidRDefault="00B509DD" w:rsidP="001F5A2A">
    <w:pPr>
      <w:pStyle w:val="Header"/>
      <w:tabs>
        <w:tab w:val="clear" w:pos="4513"/>
        <w:tab w:val="clear" w:pos="9026"/>
        <w:tab w:val="center" w:pos="4535"/>
      </w:tabs>
    </w:pPr>
  </w:p>
  <w:p w14:paraId="19B68F72" w14:textId="77777777" w:rsidR="00B509DD" w:rsidRDefault="00B509DD" w:rsidP="001F5A2A">
    <w:pPr>
      <w:pStyle w:val="Header"/>
      <w:tabs>
        <w:tab w:val="clear" w:pos="4513"/>
        <w:tab w:val="clear" w:pos="9026"/>
        <w:tab w:val="center" w:pos="4535"/>
      </w:tabs>
    </w:pPr>
  </w:p>
  <w:p w14:paraId="6BD618B0" w14:textId="77777777" w:rsidR="00B509DD" w:rsidRDefault="00B509DD" w:rsidP="001F5A2A">
    <w:pPr>
      <w:pStyle w:val="Header"/>
      <w:tabs>
        <w:tab w:val="clear" w:pos="4513"/>
        <w:tab w:val="clear" w:pos="9026"/>
        <w:tab w:val="center" w:pos="4535"/>
      </w:tabs>
    </w:pPr>
  </w:p>
  <w:p w14:paraId="60DA0F52" w14:textId="5166B261" w:rsidR="00B509DD" w:rsidRDefault="00B509DD" w:rsidP="001F5A2A">
    <w:pPr>
      <w:pStyle w:val="Header"/>
      <w:tabs>
        <w:tab w:val="clear" w:pos="4513"/>
        <w:tab w:val="clear" w:pos="9026"/>
        <w:tab w:val="center" w:pos="4535"/>
      </w:tabs>
      <w:jc w:val="center"/>
    </w:pPr>
    <w:r>
      <w:rPr>
        <w:noProof/>
        <w:color w:val="FFFFFF" w:themeColor="background1"/>
      </w:rPr>
      <w:drawing>
        <wp:inline distT="0" distB="0" distL="0" distR="0" wp14:anchorId="1963FC71" wp14:editId="079CA550">
          <wp:extent cx="1690577" cy="2173143"/>
          <wp:effectExtent l="0" t="0" r="5080" b="0"/>
          <wp:docPr id="102" name="Picture 1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04676" cy="219126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DC83A" w14:textId="45A42DB5" w:rsidR="00B509DD" w:rsidRPr="00B14C18" w:rsidRDefault="00506C14" w:rsidP="00B14C18">
    <w:pPr>
      <w:pStyle w:val="Header"/>
    </w:pPr>
    <w:r>
      <w:fldChar w:fldCharType="begin"/>
    </w:r>
    <w:r>
      <w:instrText xml:space="preserve"> STYLEREF  "Cover title"  \* MERGEFORMAT </w:instrText>
    </w:r>
    <w:r>
      <w:fldChar w:fldCharType="separate"/>
    </w:r>
    <w:r>
      <w:rPr>
        <w:noProof/>
      </w:rPr>
      <w:t>Using LinkedIn</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9923B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A60C6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A20989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3C6D55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45E26B7"/>
    <w:multiLevelType w:val="multilevel"/>
    <w:tmpl w:val="1BA01B6E"/>
    <w:styleLink w:val="AppNumList"/>
    <w:lvl w:ilvl="0">
      <w:start w:val="1"/>
      <w:numFmt w:val="decimal"/>
      <w:suff w:val="nothing"/>
      <w:lvlText w:val="Appendix %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B0789C"/>
    <w:multiLevelType w:val="multilevel"/>
    <w:tmpl w:val="0794356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Arial" w:hAnsi="Arial" w:cs="Times New Roman" w:hint="default"/>
        <w:color w:val="auto"/>
        <w:szCs w:val="28"/>
      </w:rPr>
    </w:lvl>
    <w:lvl w:ilvl="2">
      <w:start w:val="1"/>
      <w:numFmt w:val="bullet"/>
      <w:pStyle w:val="ListBullet3"/>
      <w:lvlText w:val="–"/>
      <w:lvlJc w:val="left"/>
      <w:pPr>
        <w:ind w:left="1021" w:hanging="341"/>
      </w:pPr>
      <w:rPr>
        <w:rFonts w:ascii="Arial" w:hAnsi="Aria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D00678"/>
    <w:multiLevelType w:val="multilevel"/>
    <w:tmpl w:val="E14841D0"/>
    <w:numStyleLink w:val="HeadingNumList"/>
  </w:abstractNum>
  <w:abstractNum w:abstractNumId="7" w15:restartNumberingAfterBreak="0">
    <w:nsid w:val="1C0C4163"/>
    <w:multiLevelType w:val="hybridMultilevel"/>
    <w:tmpl w:val="8054A4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32D30AED"/>
    <w:multiLevelType w:val="multilevel"/>
    <w:tmpl w:val="C840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A87344"/>
    <w:multiLevelType w:val="multilevel"/>
    <w:tmpl w:val="E14841D0"/>
    <w:styleLink w:val="HeadingNumList"/>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737" w:hanging="737"/>
      </w:pPr>
      <w:rPr>
        <w:rFonts w:hint="default"/>
      </w:rPr>
    </w:lvl>
    <w:lvl w:ilvl="2">
      <w:start w:val="1"/>
      <w:numFmt w:val="decimal"/>
      <w:pStyle w:val="Heading3"/>
      <w:lvlText w:val="%1.%2.%3"/>
      <w:lvlJc w:val="left"/>
      <w:pPr>
        <w:ind w:left="737"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4673D0F"/>
    <w:multiLevelType w:val="multilevel"/>
    <w:tmpl w:val="07943562"/>
    <w:numStyleLink w:val="BulletList"/>
  </w:abstractNum>
  <w:abstractNum w:abstractNumId="12" w15:restartNumberingAfterBreak="0">
    <w:nsid w:val="5E827646"/>
    <w:multiLevelType w:val="hybridMultilevel"/>
    <w:tmpl w:val="5C024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E53DE8"/>
    <w:multiLevelType w:val="hybridMultilevel"/>
    <w:tmpl w:val="803E648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66F34AA6"/>
    <w:multiLevelType w:val="hybridMultilevel"/>
    <w:tmpl w:val="026E8B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F40F2F"/>
    <w:multiLevelType w:val="hybridMultilevel"/>
    <w:tmpl w:val="79E47E72"/>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6" w15:restartNumberingAfterBreak="0">
    <w:nsid w:val="6AB27D9B"/>
    <w:multiLevelType w:val="hybridMultilevel"/>
    <w:tmpl w:val="1472D8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7CF2240A"/>
    <w:multiLevelType w:val="hybridMultilevel"/>
    <w:tmpl w:val="88FE03D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10"/>
  </w:num>
  <w:num w:numId="2">
    <w:abstractNumId w:val="9"/>
  </w:num>
  <w:num w:numId="3">
    <w:abstractNumId w:val="10"/>
  </w:num>
  <w:num w:numId="4">
    <w:abstractNumId w:val="5"/>
  </w:num>
  <w:num w:numId="5">
    <w:abstractNumId w:val="6"/>
  </w:num>
  <w:num w:numId="6">
    <w:abstractNumId w:val="11"/>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7"/>
  </w:num>
  <w:num w:numId="15">
    <w:abstractNumId w:val="13"/>
  </w:num>
  <w:num w:numId="16">
    <w:abstractNumId w:val="17"/>
  </w:num>
  <w:num w:numId="17">
    <w:abstractNumId w:val="16"/>
  </w:num>
  <w:num w:numId="18">
    <w:abstractNumId w:val="15"/>
  </w:num>
  <w:num w:numId="19">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1CA"/>
    <w:rsid w:val="0000155A"/>
    <w:rsid w:val="00005D18"/>
    <w:rsid w:val="00022045"/>
    <w:rsid w:val="000225AD"/>
    <w:rsid w:val="0002386A"/>
    <w:rsid w:val="00034DF7"/>
    <w:rsid w:val="00037B26"/>
    <w:rsid w:val="0004634B"/>
    <w:rsid w:val="000647A2"/>
    <w:rsid w:val="00081750"/>
    <w:rsid w:val="00087F6B"/>
    <w:rsid w:val="0009056A"/>
    <w:rsid w:val="000A3BB9"/>
    <w:rsid w:val="000A3D76"/>
    <w:rsid w:val="000A631A"/>
    <w:rsid w:val="000A6685"/>
    <w:rsid w:val="000B3000"/>
    <w:rsid w:val="000E4DB6"/>
    <w:rsid w:val="000F5B2D"/>
    <w:rsid w:val="001159CD"/>
    <w:rsid w:val="0011626B"/>
    <w:rsid w:val="001210B1"/>
    <w:rsid w:val="0014722F"/>
    <w:rsid w:val="00150A20"/>
    <w:rsid w:val="00157692"/>
    <w:rsid w:val="001A1C80"/>
    <w:rsid w:val="001A5FA2"/>
    <w:rsid w:val="001A65E8"/>
    <w:rsid w:val="001B4825"/>
    <w:rsid w:val="001B55FB"/>
    <w:rsid w:val="001D2D06"/>
    <w:rsid w:val="001D2DCD"/>
    <w:rsid w:val="001D76AB"/>
    <w:rsid w:val="001F1468"/>
    <w:rsid w:val="001F3767"/>
    <w:rsid w:val="001F5A2A"/>
    <w:rsid w:val="00202196"/>
    <w:rsid w:val="00224F47"/>
    <w:rsid w:val="002258E0"/>
    <w:rsid w:val="00225F50"/>
    <w:rsid w:val="00234F6A"/>
    <w:rsid w:val="002474A7"/>
    <w:rsid w:val="00251C95"/>
    <w:rsid w:val="002629B9"/>
    <w:rsid w:val="00287D53"/>
    <w:rsid w:val="002E1510"/>
    <w:rsid w:val="002F1458"/>
    <w:rsid w:val="003159B4"/>
    <w:rsid w:val="00322922"/>
    <w:rsid w:val="00322EAD"/>
    <w:rsid w:val="00342C69"/>
    <w:rsid w:val="00346017"/>
    <w:rsid w:val="0034742E"/>
    <w:rsid w:val="00351F44"/>
    <w:rsid w:val="00371700"/>
    <w:rsid w:val="003731E3"/>
    <w:rsid w:val="003761EC"/>
    <w:rsid w:val="00386A09"/>
    <w:rsid w:val="00392009"/>
    <w:rsid w:val="00397C9D"/>
    <w:rsid w:val="003A1930"/>
    <w:rsid w:val="003B2058"/>
    <w:rsid w:val="003C30EA"/>
    <w:rsid w:val="003D0FF7"/>
    <w:rsid w:val="003D38E0"/>
    <w:rsid w:val="003D5189"/>
    <w:rsid w:val="003E5CDF"/>
    <w:rsid w:val="003E793C"/>
    <w:rsid w:val="003E7B65"/>
    <w:rsid w:val="003E7C95"/>
    <w:rsid w:val="003F0888"/>
    <w:rsid w:val="004136CF"/>
    <w:rsid w:val="004248FC"/>
    <w:rsid w:val="00424C59"/>
    <w:rsid w:val="004320AD"/>
    <w:rsid w:val="004322B9"/>
    <w:rsid w:val="004349C7"/>
    <w:rsid w:val="004421CA"/>
    <w:rsid w:val="004431A0"/>
    <w:rsid w:val="00461B1C"/>
    <w:rsid w:val="00463544"/>
    <w:rsid w:val="00485977"/>
    <w:rsid w:val="00494D97"/>
    <w:rsid w:val="004A6E11"/>
    <w:rsid w:val="004B1268"/>
    <w:rsid w:val="004B7E47"/>
    <w:rsid w:val="004F2D78"/>
    <w:rsid w:val="004F3CEF"/>
    <w:rsid w:val="004F679B"/>
    <w:rsid w:val="00506C14"/>
    <w:rsid w:val="005131B9"/>
    <w:rsid w:val="00524972"/>
    <w:rsid w:val="00526F72"/>
    <w:rsid w:val="0054142D"/>
    <w:rsid w:val="0054325D"/>
    <w:rsid w:val="00566582"/>
    <w:rsid w:val="00573538"/>
    <w:rsid w:val="00577E67"/>
    <w:rsid w:val="00581D85"/>
    <w:rsid w:val="005825CB"/>
    <w:rsid w:val="005962D4"/>
    <w:rsid w:val="005C7B84"/>
    <w:rsid w:val="005D197A"/>
    <w:rsid w:val="005E44BB"/>
    <w:rsid w:val="005E496F"/>
    <w:rsid w:val="005E57F9"/>
    <w:rsid w:val="005E7E5B"/>
    <w:rsid w:val="006051A6"/>
    <w:rsid w:val="00607AD7"/>
    <w:rsid w:val="00620AF7"/>
    <w:rsid w:val="006253D0"/>
    <w:rsid w:val="0062643E"/>
    <w:rsid w:val="0063219C"/>
    <w:rsid w:val="00642867"/>
    <w:rsid w:val="00645CCB"/>
    <w:rsid w:val="00646D67"/>
    <w:rsid w:val="00650DE8"/>
    <w:rsid w:val="00671928"/>
    <w:rsid w:val="0067469B"/>
    <w:rsid w:val="006759EE"/>
    <w:rsid w:val="00680408"/>
    <w:rsid w:val="006A328D"/>
    <w:rsid w:val="006A6166"/>
    <w:rsid w:val="006B6982"/>
    <w:rsid w:val="006B75BA"/>
    <w:rsid w:val="006C03CF"/>
    <w:rsid w:val="006C534A"/>
    <w:rsid w:val="006D505A"/>
    <w:rsid w:val="006E19B7"/>
    <w:rsid w:val="00705C03"/>
    <w:rsid w:val="007107E2"/>
    <w:rsid w:val="007129BD"/>
    <w:rsid w:val="007216DF"/>
    <w:rsid w:val="00722D00"/>
    <w:rsid w:val="00734EE6"/>
    <w:rsid w:val="007409D2"/>
    <w:rsid w:val="00750856"/>
    <w:rsid w:val="007509A8"/>
    <w:rsid w:val="00753674"/>
    <w:rsid w:val="00754C13"/>
    <w:rsid w:val="00775A7D"/>
    <w:rsid w:val="007902E5"/>
    <w:rsid w:val="007A346D"/>
    <w:rsid w:val="007A6B23"/>
    <w:rsid w:val="007B235D"/>
    <w:rsid w:val="007B6387"/>
    <w:rsid w:val="007C0490"/>
    <w:rsid w:val="007C11DC"/>
    <w:rsid w:val="0083055F"/>
    <w:rsid w:val="00841609"/>
    <w:rsid w:val="00843858"/>
    <w:rsid w:val="00845A02"/>
    <w:rsid w:val="008524C0"/>
    <w:rsid w:val="00855DE7"/>
    <w:rsid w:val="00857F21"/>
    <w:rsid w:val="00876EB5"/>
    <w:rsid w:val="00884A4C"/>
    <w:rsid w:val="008A123E"/>
    <w:rsid w:val="008A6A34"/>
    <w:rsid w:val="008D6DCC"/>
    <w:rsid w:val="008E6C91"/>
    <w:rsid w:val="008F1167"/>
    <w:rsid w:val="00917D71"/>
    <w:rsid w:val="00920CFA"/>
    <w:rsid w:val="00922607"/>
    <w:rsid w:val="00925A08"/>
    <w:rsid w:val="00927269"/>
    <w:rsid w:val="0093124F"/>
    <w:rsid w:val="00941B2C"/>
    <w:rsid w:val="00945AB6"/>
    <w:rsid w:val="00951C4B"/>
    <w:rsid w:val="00963B1D"/>
    <w:rsid w:val="0097419B"/>
    <w:rsid w:val="009A5F5F"/>
    <w:rsid w:val="009A7E75"/>
    <w:rsid w:val="009C2353"/>
    <w:rsid w:val="009D3D90"/>
    <w:rsid w:val="009E14E5"/>
    <w:rsid w:val="009F522A"/>
    <w:rsid w:val="00A02A5D"/>
    <w:rsid w:val="00A1487A"/>
    <w:rsid w:val="00A167B3"/>
    <w:rsid w:val="00A34817"/>
    <w:rsid w:val="00A407DF"/>
    <w:rsid w:val="00A45DD9"/>
    <w:rsid w:val="00A5485E"/>
    <w:rsid w:val="00A63ACD"/>
    <w:rsid w:val="00A671D6"/>
    <w:rsid w:val="00A82179"/>
    <w:rsid w:val="00A8430E"/>
    <w:rsid w:val="00A91A6D"/>
    <w:rsid w:val="00A95140"/>
    <w:rsid w:val="00AA396A"/>
    <w:rsid w:val="00AC7F54"/>
    <w:rsid w:val="00AD383A"/>
    <w:rsid w:val="00AE0015"/>
    <w:rsid w:val="00AE1403"/>
    <w:rsid w:val="00AE739A"/>
    <w:rsid w:val="00AF0F37"/>
    <w:rsid w:val="00AF195D"/>
    <w:rsid w:val="00AF4F76"/>
    <w:rsid w:val="00B110A8"/>
    <w:rsid w:val="00B14C18"/>
    <w:rsid w:val="00B22C72"/>
    <w:rsid w:val="00B25BB6"/>
    <w:rsid w:val="00B312A5"/>
    <w:rsid w:val="00B313EF"/>
    <w:rsid w:val="00B31F24"/>
    <w:rsid w:val="00B42593"/>
    <w:rsid w:val="00B43B2A"/>
    <w:rsid w:val="00B450E6"/>
    <w:rsid w:val="00B4681F"/>
    <w:rsid w:val="00B50675"/>
    <w:rsid w:val="00B509DD"/>
    <w:rsid w:val="00B62394"/>
    <w:rsid w:val="00B6296C"/>
    <w:rsid w:val="00B67C57"/>
    <w:rsid w:val="00B73019"/>
    <w:rsid w:val="00B90F10"/>
    <w:rsid w:val="00B92090"/>
    <w:rsid w:val="00B92227"/>
    <w:rsid w:val="00B93B06"/>
    <w:rsid w:val="00B949AD"/>
    <w:rsid w:val="00B95952"/>
    <w:rsid w:val="00B970BD"/>
    <w:rsid w:val="00BC03C7"/>
    <w:rsid w:val="00BC496B"/>
    <w:rsid w:val="00BD60DD"/>
    <w:rsid w:val="00BD61BE"/>
    <w:rsid w:val="00BD79D6"/>
    <w:rsid w:val="00BD7E76"/>
    <w:rsid w:val="00BE4B92"/>
    <w:rsid w:val="00C0456F"/>
    <w:rsid w:val="00C05BB2"/>
    <w:rsid w:val="00C11125"/>
    <w:rsid w:val="00C15AA3"/>
    <w:rsid w:val="00C16898"/>
    <w:rsid w:val="00C21F5B"/>
    <w:rsid w:val="00C239F1"/>
    <w:rsid w:val="00C314A6"/>
    <w:rsid w:val="00C755B7"/>
    <w:rsid w:val="00C7695E"/>
    <w:rsid w:val="00C85D37"/>
    <w:rsid w:val="00C90B70"/>
    <w:rsid w:val="00CA2BE5"/>
    <w:rsid w:val="00CA4D68"/>
    <w:rsid w:val="00CC4F5C"/>
    <w:rsid w:val="00CD20C3"/>
    <w:rsid w:val="00CE1FA3"/>
    <w:rsid w:val="00CF0A60"/>
    <w:rsid w:val="00D00E1E"/>
    <w:rsid w:val="00D10CCE"/>
    <w:rsid w:val="00D11FA1"/>
    <w:rsid w:val="00D120B0"/>
    <w:rsid w:val="00D20273"/>
    <w:rsid w:val="00D22D3E"/>
    <w:rsid w:val="00D32F69"/>
    <w:rsid w:val="00D345CE"/>
    <w:rsid w:val="00D45004"/>
    <w:rsid w:val="00D65E82"/>
    <w:rsid w:val="00D80673"/>
    <w:rsid w:val="00D84429"/>
    <w:rsid w:val="00D87A75"/>
    <w:rsid w:val="00D914A2"/>
    <w:rsid w:val="00D92E5D"/>
    <w:rsid w:val="00D9414E"/>
    <w:rsid w:val="00D9772E"/>
    <w:rsid w:val="00DB1967"/>
    <w:rsid w:val="00DB2BF8"/>
    <w:rsid w:val="00DB34D8"/>
    <w:rsid w:val="00DB39FC"/>
    <w:rsid w:val="00DB5D59"/>
    <w:rsid w:val="00DB6319"/>
    <w:rsid w:val="00DC220C"/>
    <w:rsid w:val="00DE27DB"/>
    <w:rsid w:val="00DE31C0"/>
    <w:rsid w:val="00DF19EB"/>
    <w:rsid w:val="00DF5B3E"/>
    <w:rsid w:val="00E002E4"/>
    <w:rsid w:val="00E01CA0"/>
    <w:rsid w:val="00E05D7D"/>
    <w:rsid w:val="00E134BB"/>
    <w:rsid w:val="00E16263"/>
    <w:rsid w:val="00E30DE6"/>
    <w:rsid w:val="00E50A5F"/>
    <w:rsid w:val="00E60129"/>
    <w:rsid w:val="00E67D91"/>
    <w:rsid w:val="00E73301"/>
    <w:rsid w:val="00E753C2"/>
    <w:rsid w:val="00E762A2"/>
    <w:rsid w:val="00E76832"/>
    <w:rsid w:val="00E800AA"/>
    <w:rsid w:val="00E975B7"/>
    <w:rsid w:val="00E97D81"/>
    <w:rsid w:val="00EA1CF8"/>
    <w:rsid w:val="00EA2B1F"/>
    <w:rsid w:val="00EB4BA5"/>
    <w:rsid w:val="00EB7F19"/>
    <w:rsid w:val="00EC4037"/>
    <w:rsid w:val="00EC521B"/>
    <w:rsid w:val="00EC5A03"/>
    <w:rsid w:val="00ED2106"/>
    <w:rsid w:val="00ED6CF1"/>
    <w:rsid w:val="00ED7C96"/>
    <w:rsid w:val="00EE561D"/>
    <w:rsid w:val="00EE5CF5"/>
    <w:rsid w:val="00EE5FA9"/>
    <w:rsid w:val="00EE71FB"/>
    <w:rsid w:val="00EF0C32"/>
    <w:rsid w:val="00EF3345"/>
    <w:rsid w:val="00EF5E35"/>
    <w:rsid w:val="00F02EB7"/>
    <w:rsid w:val="00F17CF0"/>
    <w:rsid w:val="00F43A86"/>
    <w:rsid w:val="00F45FEA"/>
    <w:rsid w:val="00F63E6C"/>
    <w:rsid w:val="00F7531A"/>
    <w:rsid w:val="00F81A83"/>
    <w:rsid w:val="00F84A3E"/>
    <w:rsid w:val="00F85E3B"/>
    <w:rsid w:val="00F9382F"/>
    <w:rsid w:val="00F9443F"/>
    <w:rsid w:val="00F94E70"/>
    <w:rsid w:val="00F950EB"/>
    <w:rsid w:val="00FA09B0"/>
    <w:rsid w:val="00FB725C"/>
    <w:rsid w:val="00FC06A7"/>
    <w:rsid w:val="00FC4B11"/>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9EEDF"/>
  <w15:chartTrackingRefBased/>
  <w15:docId w15:val="{52B4E1BF-4505-45E9-928A-C80C9F7F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E5FA9"/>
    <w:pPr>
      <w:spacing w:line="240" w:lineRule="atLeast"/>
    </w:pPr>
    <w:rPr>
      <w:sz w:val="20"/>
    </w:rPr>
  </w:style>
  <w:style w:type="paragraph" w:styleId="Heading1">
    <w:name w:val="heading 1"/>
    <w:basedOn w:val="Normal"/>
    <w:next w:val="BodyText"/>
    <w:link w:val="Heading1Char"/>
    <w:uiPriority w:val="9"/>
    <w:qFormat/>
    <w:rsid w:val="00650DE8"/>
    <w:pPr>
      <w:keepLines/>
      <w:numPr>
        <w:numId w:val="5"/>
      </w:numPr>
      <w:spacing w:before="360" w:after="520" w:line="520" w:lineRule="atLeast"/>
      <w:outlineLvl w:val="0"/>
    </w:pPr>
    <w:rPr>
      <w:rFonts w:asciiTheme="majorHAnsi" w:eastAsiaTheme="majorEastAsia" w:hAnsiTheme="majorHAnsi" w:cstheme="majorBidi"/>
      <w:b/>
      <w:color w:val="161B4E" w:themeColor="text2"/>
      <w:sz w:val="48"/>
      <w:szCs w:val="32"/>
    </w:rPr>
  </w:style>
  <w:style w:type="paragraph" w:styleId="Heading2">
    <w:name w:val="heading 2"/>
    <w:basedOn w:val="Normal"/>
    <w:next w:val="BodyText"/>
    <w:link w:val="Heading2Char"/>
    <w:uiPriority w:val="9"/>
    <w:qFormat/>
    <w:rsid w:val="00650DE8"/>
    <w:pPr>
      <w:keepNext/>
      <w:keepLines/>
      <w:numPr>
        <w:ilvl w:val="1"/>
        <w:numId w:val="5"/>
      </w:numPr>
      <w:spacing w:before="240" w:after="142" w:line="340" w:lineRule="atLeast"/>
      <w:outlineLvl w:val="1"/>
    </w:pPr>
    <w:rPr>
      <w:rFonts w:ascii="Poppins SemiBold" w:eastAsiaTheme="majorEastAsia" w:hAnsi="Poppins SemiBold" w:cstheme="majorBidi"/>
      <w:color w:val="007BC4" w:themeColor="accent1"/>
      <w:sz w:val="28"/>
      <w:szCs w:val="26"/>
    </w:rPr>
  </w:style>
  <w:style w:type="paragraph" w:styleId="Heading3">
    <w:name w:val="heading 3"/>
    <w:basedOn w:val="Normal"/>
    <w:next w:val="BodyText"/>
    <w:link w:val="Heading3Char"/>
    <w:uiPriority w:val="9"/>
    <w:qFormat/>
    <w:rsid w:val="00650DE8"/>
    <w:pPr>
      <w:keepNext/>
      <w:keepLines/>
      <w:numPr>
        <w:ilvl w:val="2"/>
        <w:numId w:val="5"/>
      </w:numPr>
      <w:spacing w:before="240" w:after="240"/>
      <w:outlineLvl w:val="2"/>
    </w:pPr>
    <w:rPr>
      <w:rFonts w:ascii="Poppins SemiBold" w:eastAsiaTheme="majorEastAsia" w:hAnsi="Poppins SemiBold" w:cstheme="majorBidi"/>
      <w:szCs w:val="24"/>
    </w:rPr>
  </w:style>
  <w:style w:type="paragraph" w:styleId="Heading4">
    <w:name w:val="heading 4"/>
    <w:basedOn w:val="Normal"/>
    <w:next w:val="BodyText"/>
    <w:link w:val="Heading4Char"/>
    <w:uiPriority w:val="9"/>
    <w:qFormat/>
    <w:rsid w:val="00650DE8"/>
    <w:pPr>
      <w:keepNext/>
      <w:keepLines/>
      <w:spacing w:after="142"/>
      <w:outlineLvl w:val="3"/>
    </w:pPr>
    <w:rPr>
      <w:rFonts w:ascii="Poppins SemiBold" w:eastAsiaTheme="majorEastAsia" w:hAnsi="Poppins SemiBold" w:cstheme="majorBidi"/>
      <w:iCs/>
    </w:rPr>
  </w:style>
  <w:style w:type="paragraph" w:styleId="Heading5">
    <w:name w:val="heading 5"/>
    <w:basedOn w:val="Normal"/>
    <w:next w:val="Normal"/>
    <w:link w:val="Heading5Char"/>
    <w:uiPriority w:val="9"/>
    <w:semiHidden/>
    <w:qFormat/>
    <w:rsid w:val="001F3767"/>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1F3767"/>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1F3767"/>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1F3767"/>
    <w:pPr>
      <w:keepNext/>
      <w:keepLines/>
      <w:spacing w:before="40"/>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1F3767"/>
    <w:pPr>
      <w:keepNext/>
      <w:keepLines/>
      <w:spacing w:before="4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650DE8"/>
    <w:rPr>
      <w:rFonts w:asciiTheme="majorHAnsi" w:eastAsiaTheme="majorEastAsia" w:hAnsiTheme="majorHAnsi" w:cstheme="majorBidi"/>
      <w:b/>
      <w:color w:val="161B4E" w:themeColor="text2"/>
      <w:sz w:val="48"/>
      <w:szCs w:val="32"/>
    </w:rPr>
  </w:style>
  <w:style w:type="character" w:customStyle="1" w:styleId="Heading2Char">
    <w:name w:val="Heading 2 Char"/>
    <w:basedOn w:val="DefaultParagraphFont"/>
    <w:link w:val="Heading2"/>
    <w:uiPriority w:val="9"/>
    <w:rsid w:val="00650DE8"/>
    <w:rPr>
      <w:rFonts w:ascii="Poppins SemiBold" w:eastAsiaTheme="majorEastAsia" w:hAnsi="Poppins SemiBold" w:cstheme="majorBidi"/>
      <w:color w:val="007BC4" w:themeColor="accent1"/>
      <w:sz w:val="28"/>
      <w:szCs w:val="26"/>
    </w:rPr>
  </w:style>
  <w:style w:type="paragraph" w:styleId="Caption">
    <w:name w:val="caption"/>
    <w:basedOn w:val="Normal"/>
    <w:next w:val="BodyText"/>
    <w:uiPriority w:val="49"/>
    <w:qFormat/>
    <w:rsid w:val="00650DE8"/>
    <w:pPr>
      <w:spacing w:after="200" w:line="190" w:lineRule="atLeast"/>
    </w:pPr>
    <w:rPr>
      <w:rFonts w:ascii="Poppins SemiBold" w:hAnsi="Poppins SemiBold"/>
      <w:iCs/>
      <w:szCs w:val="18"/>
    </w:rPr>
  </w:style>
  <w:style w:type="paragraph" w:styleId="TOCHeading">
    <w:name w:val="TOC Heading"/>
    <w:next w:val="Normal"/>
    <w:uiPriority w:val="39"/>
    <w:qFormat/>
    <w:rsid w:val="00F9382F"/>
    <w:pPr>
      <w:spacing w:after="120" w:line="340" w:lineRule="atLeast"/>
    </w:pPr>
    <w:rPr>
      <w:rFonts w:asciiTheme="majorHAnsi" w:eastAsiaTheme="majorEastAsia" w:hAnsiTheme="majorHAnsi" w:cstheme="majorBidi"/>
      <w:b/>
      <w:color w:val="007BC4" w:themeColor="accent1"/>
      <w:sz w:val="28"/>
      <w:szCs w:val="32"/>
    </w:rPr>
  </w:style>
  <w:style w:type="numbering" w:customStyle="1" w:styleId="NumList">
    <w:name w:val="NumList"/>
    <w:uiPriority w:val="99"/>
    <w:rsid w:val="008E6C91"/>
    <w:pPr>
      <w:numPr>
        <w:numId w:val="1"/>
      </w:numPr>
    </w:pPr>
  </w:style>
  <w:style w:type="paragraph" w:styleId="ListNumber">
    <w:name w:val="List Number"/>
    <w:basedOn w:val="Normal"/>
    <w:uiPriority w:val="29"/>
    <w:qFormat/>
    <w:rsid w:val="00ED7C96"/>
    <w:pPr>
      <w:numPr>
        <w:numId w:val="3"/>
      </w:numPr>
      <w:spacing w:after="142"/>
    </w:pPr>
  </w:style>
  <w:style w:type="paragraph" w:styleId="ListNumber2">
    <w:name w:val="List Number 2"/>
    <w:basedOn w:val="Normal"/>
    <w:uiPriority w:val="29"/>
    <w:qFormat/>
    <w:rsid w:val="00ED7C96"/>
    <w:pPr>
      <w:numPr>
        <w:ilvl w:val="1"/>
        <w:numId w:val="3"/>
      </w:numPr>
      <w:spacing w:after="142"/>
    </w:pPr>
  </w:style>
  <w:style w:type="paragraph" w:styleId="ListNumber3">
    <w:name w:val="List Number 3"/>
    <w:basedOn w:val="Normal"/>
    <w:uiPriority w:val="29"/>
    <w:qFormat/>
    <w:rsid w:val="00ED7C96"/>
    <w:pPr>
      <w:numPr>
        <w:ilvl w:val="2"/>
        <w:numId w:val="3"/>
      </w:numPr>
      <w:spacing w:after="142"/>
      <w:ind w:left="1020" w:hanging="340"/>
    </w:pPr>
  </w:style>
  <w:style w:type="character" w:customStyle="1" w:styleId="Heading3Char">
    <w:name w:val="Heading 3 Char"/>
    <w:basedOn w:val="DefaultParagraphFont"/>
    <w:link w:val="Heading3"/>
    <w:uiPriority w:val="9"/>
    <w:rsid w:val="00650DE8"/>
    <w:rPr>
      <w:rFonts w:ascii="Poppins SemiBold" w:eastAsiaTheme="majorEastAsia" w:hAnsi="Poppins SemiBold" w:cstheme="majorBidi"/>
      <w:sz w:val="20"/>
      <w:szCs w:val="24"/>
    </w:rPr>
  </w:style>
  <w:style w:type="numbering" w:customStyle="1" w:styleId="HeadingNumList">
    <w:name w:val="HeadingNumList"/>
    <w:uiPriority w:val="99"/>
    <w:rsid w:val="00D20273"/>
    <w:pPr>
      <w:numPr>
        <w:numId w:val="2"/>
      </w:numPr>
    </w:pPr>
  </w:style>
  <w:style w:type="paragraph" w:styleId="ListBullet">
    <w:name w:val="List Bullet"/>
    <w:basedOn w:val="Normal"/>
    <w:uiPriority w:val="19"/>
    <w:qFormat/>
    <w:rsid w:val="00ED7C96"/>
    <w:pPr>
      <w:numPr>
        <w:numId w:val="6"/>
      </w:numPr>
      <w:spacing w:after="142"/>
    </w:pPr>
  </w:style>
  <w:style w:type="paragraph" w:styleId="ListBullet2">
    <w:name w:val="List Bullet 2"/>
    <w:basedOn w:val="Normal"/>
    <w:uiPriority w:val="19"/>
    <w:qFormat/>
    <w:rsid w:val="00ED7C96"/>
    <w:pPr>
      <w:numPr>
        <w:ilvl w:val="1"/>
        <w:numId w:val="6"/>
      </w:numPr>
      <w:spacing w:after="142"/>
    </w:pPr>
  </w:style>
  <w:style w:type="paragraph" w:styleId="ListBullet3">
    <w:name w:val="List Bullet 3"/>
    <w:basedOn w:val="Normal"/>
    <w:uiPriority w:val="19"/>
    <w:qFormat/>
    <w:rsid w:val="00ED7C96"/>
    <w:pPr>
      <w:numPr>
        <w:ilvl w:val="2"/>
        <w:numId w:val="6"/>
      </w:numPr>
      <w:spacing w:after="142"/>
      <w:ind w:left="1020" w:hanging="340"/>
    </w:pPr>
  </w:style>
  <w:style w:type="paragraph" w:styleId="TOC1">
    <w:name w:val="toc 1"/>
    <w:basedOn w:val="Normal"/>
    <w:next w:val="Normal"/>
    <w:uiPriority w:val="39"/>
    <w:rsid w:val="00650DE8"/>
    <w:pPr>
      <w:pBdr>
        <w:top w:val="single" w:sz="4" w:space="3" w:color="auto"/>
        <w:between w:val="single" w:sz="4" w:space="3" w:color="auto"/>
      </w:pBdr>
      <w:tabs>
        <w:tab w:val="left" w:pos="880"/>
        <w:tab w:val="right" w:pos="9072"/>
      </w:tabs>
      <w:spacing w:before="120" w:after="120"/>
      <w:contextualSpacing/>
    </w:pPr>
    <w:rPr>
      <w:rFonts w:ascii="Poppins SemiBold" w:hAnsi="Poppins SemiBold"/>
      <w:noProof/>
    </w:rPr>
  </w:style>
  <w:style w:type="paragraph" w:styleId="TOC2">
    <w:name w:val="toc 2"/>
    <w:basedOn w:val="Normal"/>
    <w:next w:val="Normal"/>
    <w:uiPriority w:val="39"/>
    <w:rsid w:val="00705C03"/>
    <w:pPr>
      <w:tabs>
        <w:tab w:val="left" w:pos="880"/>
        <w:tab w:val="right" w:pos="9072"/>
      </w:tabs>
      <w:spacing w:before="120" w:after="120"/>
    </w:pPr>
    <w:rPr>
      <w:noProof/>
    </w:rPr>
  </w:style>
  <w:style w:type="paragraph" w:styleId="TOC3">
    <w:name w:val="toc 3"/>
    <w:basedOn w:val="TOC1"/>
    <w:next w:val="Normal"/>
    <w:uiPriority w:val="39"/>
    <w:rsid w:val="00EE5CF5"/>
  </w:style>
  <w:style w:type="paragraph" w:styleId="TOC4">
    <w:name w:val="toc 4"/>
    <w:basedOn w:val="TOC2"/>
    <w:next w:val="Normal"/>
    <w:uiPriority w:val="39"/>
    <w:rsid w:val="00EE5CF5"/>
    <w:pPr>
      <w:ind w:left="879"/>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B92227"/>
    <w:pPr>
      <w:numPr>
        <w:numId w:val="4"/>
      </w:numPr>
    </w:pPr>
  </w:style>
  <w:style w:type="character" w:customStyle="1" w:styleId="Heading4Char">
    <w:name w:val="Heading 4 Char"/>
    <w:basedOn w:val="DefaultParagraphFont"/>
    <w:link w:val="Heading4"/>
    <w:uiPriority w:val="9"/>
    <w:rsid w:val="00650DE8"/>
    <w:rPr>
      <w:rFonts w:ascii="Poppins SemiBold" w:eastAsiaTheme="majorEastAsia" w:hAnsi="Poppins SemiBold" w:cstheme="majorBidi"/>
      <w:iCs/>
      <w:sz w:val="20"/>
    </w:rPr>
  </w:style>
  <w:style w:type="character" w:customStyle="1" w:styleId="Heading5Char">
    <w:name w:val="Heading 5 Char"/>
    <w:basedOn w:val="DefaultParagraphFont"/>
    <w:link w:val="Heading5"/>
    <w:uiPriority w:val="9"/>
    <w:semiHidden/>
    <w:rsid w:val="001F3767"/>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1F376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F376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F3767"/>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1F3767"/>
    <w:rPr>
      <w:rFonts w:asciiTheme="majorHAnsi" w:eastAsiaTheme="majorEastAsia" w:hAnsiTheme="majorHAnsi" w:cstheme="majorBidi"/>
      <w:i/>
      <w:iCs/>
      <w:sz w:val="21"/>
      <w:szCs w:val="21"/>
    </w:rPr>
  </w:style>
  <w:style w:type="paragraph" w:styleId="Header">
    <w:name w:val="header"/>
    <w:basedOn w:val="Normal"/>
    <w:link w:val="HeaderChar"/>
    <w:uiPriority w:val="99"/>
    <w:semiHidden/>
    <w:rsid w:val="00B14C18"/>
    <w:pPr>
      <w:tabs>
        <w:tab w:val="center" w:pos="4513"/>
        <w:tab w:val="right" w:pos="9026"/>
      </w:tabs>
      <w:spacing w:line="180" w:lineRule="atLeast"/>
    </w:pPr>
    <w:rPr>
      <w:rFonts w:cstheme="minorHAnsi"/>
      <w:sz w:val="14"/>
    </w:rPr>
  </w:style>
  <w:style w:type="character" w:customStyle="1" w:styleId="HeaderChar">
    <w:name w:val="Header Char"/>
    <w:basedOn w:val="DefaultParagraphFont"/>
    <w:link w:val="Header"/>
    <w:uiPriority w:val="99"/>
    <w:semiHidden/>
    <w:rsid w:val="00B14C18"/>
    <w:rPr>
      <w:rFonts w:cstheme="minorHAnsi"/>
      <w:sz w:val="14"/>
    </w:rPr>
  </w:style>
  <w:style w:type="paragraph" w:styleId="Footer">
    <w:name w:val="footer"/>
    <w:basedOn w:val="Normal"/>
    <w:link w:val="FooterChar"/>
    <w:uiPriority w:val="99"/>
    <w:semiHidden/>
    <w:rsid w:val="00A95140"/>
    <w:pPr>
      <w:tabs>
        <w:tab w:val="center" w:pos="4513"/>
        <w:tab w:val="right" w:pos="9026"/>
      </w:tabs>
      <w:spacing w:line="180" w:lineRule="atLeast"/>
    </w:pPr>
    <w:rPr>
      <w:sz w:val="14"/>
    </w:rPr>
  </w:style>
  <w:style w:type="character" w:customStyle="1" w:styleId="FooterChar">
    <w:name w:val="Footer Char"/>
    <w:basedOn w:val="DefaultParagraphFont"/>
    <w:link w:val="Footer"/>
    <w:uiPriority w:val="99"/>
    <w:semiHidden/>
    <w:rsid w:val="00A95140"/>
    <w:rPr>
      <w:sz w:val="14"/>
    </w:rPr>
  </w:style>
  <w:style w:type="table" w:styleId="TableGrid">
    <w:name w:val="Table Grid"/>
    <w:basedOn w:val="TableNormal"/>
    <w:uiPriority w:val="39"/>
    <w:rsid w:val="00DE2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Normal"/>
    <w:next w:val="Normal"/>
    <w:uiPriority w:val="79"/>
    <w:qFormat/>
    <w:rsid w:val="0014722F"/>
    <w:pPr>
      <w:framePr w:hSpace="181" w:wrap="around" w:vAnchor="page" w:hAnchor="page" w:x="1441" w:y="1441"/>
      <w:spacing w:after="120" w:line="216" w:lineRule="auto"/>
      <w:suppressOverlap/>
    </w:pPr>
    <w:rPr>
      <w:rFonts w:asciiTheme="majorHAnsi" w:hAnsiTheme="majorHAnsi"/>
      <w:b/>
      <w:color w:val="FFFFFF" w:themeColor="background1"/>
      <w:sz w:val="96"/>
    </w:rPr>
  </w:style>
  <w:style w:type="paragraph" w:styleId="BodyText">
    <w:name w:val="Body Text"/>
    <w:basedOn w:val="Normal"/>
    <w:link w:val="BodyTextChar"/>
    <w:qFormat/>
    <w:rsid w:val="00927269"/>
    <w:pPr>
      <w:spacing w:after="142"/>
    </w:pPr>
  </w:style>
  <w:style w:type="character" w:customStyle="1" w:styleId="BodyTextChar">
    <w:name w:val="Body Text Char"/>
    <w:basedOn w:val="DefaultParagraphFont"/>
    <w:link w:val="BodyText"/>
    <w:rsid w:val="00927269"/>
    <w:rPr>
      <w:sz w:val="20"/>
    </w:rPr>
  </w:style>
  <w:style w:type="paragraph" w:customStyle="1" w:styleId="Coversubject">
    <w:name w:val="Cover subject"/>
    <w:basedOn w:val="Normal"/>
    <w:next w:val="Normal"/>
    <w:uiPriority w:val="79"/>
    <w:qFormat/>
    <w:rsid w:val="00322922"/>
    <w:pPr>
      <w:framePr w:hSpace="181" w:wrap="around" w:vAnchor="page" w:hAnchor="page" w:x="1441" w:y="1441"/>
      <w:suppressOverlap/>
    </w:pPr>
    <w:rPr>
      <w:rFonts w:ascii="Poppins SemiBold" w:hAnsi="Poppins SemiBold"/>
      <w:bCs/>
      <w:color w:val="96D3F5" w:themeColor="background2"/>
      <w:sz w:val="36"/>
    </w:rPr>
  </w:style>
  <w:style w:type="paragraph" w:customStyle="1" w:styleId="Coverdate">
    <w:name w:val="Cover date"/>
    <w:basedOn w:val="Normal"/>
    <w:next w:val="Normal"/>
    <w:uiPriority w:val="79"/>
    <w:qFormat/>
    <w:rsid w:val="0014722F"/>
    <w:pPr>
      <w:framePr w:hSpace="181" w:wrap="around" w:vAnchor="page" w:hAnchor="page" w:x="1441" w:y="1441"/>
      <w:suppressOverlap/>
    </w:pPr>
    <w:rPr>
      <w:color w:val="FFFFFF" w:themeColor="background1"/>
    </w:rPr>
  </w:style>
  <w:style w:type="character" w:styleId="PlaceholderText">
    <w:name w:val="Placeholder Text"/>
    <w:basedOn w:val="DefaultParagraphFont"/>
    <w:uiPriority w:val="99"/>
    <w:semiHidden/>
    <w:rsid w:val="001159CD"/>
    <w:rPr>
      <w:color w:val="808080"/>
    </w:rPr>
  </w:style>
  <w:style w:type="character" w:styleId="Hyperlink">
    <w:name w:val="Hyperlink"/>
    <w:basedOn w:val="DefaultParagraphFont"/>
    <w:uiPriority w:val="99"/>
    <w:unhideWhenUsed/>
    <w:rsid w:val="009A5F5F"/>
    <w:rPr>
      <w:color w:val="007BC4" w:themeColor="hyperlink"/>
      <w:u w:val="single"/>
    </w:rPr>
  </w:style>
  <w:style w:type="paragraph" w:styleId="TableofFigures">
    <w:name w:val="table of figures"/>
    <w:basedOn w:val="Normal"/>
    <w:next w:val="Normal"/>
    <w:uiPriority w:val="99"/>
    <w:rsid w:val="000A631A"/>
    <w:pPr>
      <w:pBdr>
        <w:top w:val="single" w:sz="4" w:space="2" w:color="auto"/>
        <w:bottom w:val="single" w:sz="4" w:space="3" w:color="auto"/>
        <w:between w:val="single" w:sz="4" w:space="2" w:color="auto"/>
      </w:pBdr>
      <w:tabs>
        <w:tab w:val="right" w:pos="5954"/>
      </w:tabs>
      <w:ind w:right="1531"/>
    </w:pPr>
  </w:style>
  <w:style w:type="table" w:customStyle="1" w:styleId="Girlguidingmaintablestyle">
    <w:name w:val="Girlguiding main table style"/>
    <w:basedOn w:val="TableNormal"/>
    <w:uiPriority w:val="99"/>
    <w:rsid w:val="00E05D7D"/>
    <w:rPr>
      <w:sz w:val="20"/>
    </w:rPr>
    <w:tblPr>
      <w:tblStyleRowBandSize w:val="1"/>
      <w:tblBorders>
        <w:insideV w:val="single" w:sz="4" w:space="0" w:color="161B4E" w:themeColor="text2"/>
      </w:tblBorders>
      <w:tblCellMar>
        <w:top w:w="57" w:type="dxa"/>
        <w:left w:w="85" w:type="dxa"/>
        <w:bottom w:w="57" w:type="dxa"/>
        <w:right w:w="85" w:type="dxa"/>
      </w:tblCellMar>
    </w:tblPr>
    <w:tcPr>
      <w:shd w:val="clear" w:color="auto" w:fill="EAF6FD" w:themeFill="background2" w:themeFillTint="33"/>
    </w:tcPr>
    <w:tblStylePr w:type="firstRow">
      <w:rPr>
        <w:b/>
        <w:color w:val="FFFFFF" w:themeColor="background1"/>
      </w:rPr>
      <w:tblPr/>
      <w:tcPr>
        <w:tcBorders>
          <w:insideV w:val="single" w:sz="4" w:space="0" w:color="FFFFFF" w:themeColor="background1"/>
        </w:tcBorders>
        <w:shd w:val="clear" w:color="auto" w:fill="161B4E" w:themeFill="text2"/>
      </w:tcPr>
    </w:tblStylePr>
    <w:tblStylePr w:type="band1Horz">
      <w:tblPr/>
      <w:tcPr>
        <w:shd w:val="clear" w:color="auto" w:fill="FFFFFF" w:themeFill="background1"/>
      </w:tcPr>
    </w:tblStylePr>
    <w:tblStylePr w:type="band2Horz">
      <w:tblPr/>
      <w:tcPr>
        <w:shd w:val="clear" w:color="auto" w:fill="D5EDFB" w:themeFill="background2" w:themeFillTint="66"/>
      </w:tcPr>
    </w:tblStylePr>
  </w:style>
  <w:style w:type="table" w:customStyle="1" w:styleId="Girlguidingplaintablestyle">
    <w:name w:val="Girlguiding plain table style"/>
    <w:basedOn w:val="TableNormal"/>
    <w:uiPriority w:val="99"/>
    <w:rsid w:val="00EF0C32"/>
    <w:rPr>
      <w:sz w:val="20"/>
    </w:rPr>
    <w:tblPr>
      <w:tblBorders>
        <w:insideH w:val="single" w:sz="4" w:space="0" w:color="161B4E" w:themeColor="text2"/>
      </w:tblBorders>
      <w:tblCellMar>
        <w:top w:w="57" w:type="dxa"/>
        <w:left w:w="85" w:type="dxa"/>
        <w:bottom w:w="57" w:type="dxa"/>
        <w:right w:w="85" w:type="dxa"/>
      </w:tblCellMar>
    </w:tblPr>
    <w:tblStylePr w:type="firstRow">
      <w:rPr>
        <w:b/>
      </w:rPr>
      <w:tblPr/>
      <w:tcPr>
        <w:tcBorders>
          <w:top w:val="single" w:sz="8" w:space="0" w:color="161B4E" w:themeColor="text2"/>
          <w:bottom w:val="single" w:sz="8" w:space="0" w:color="161B4E" w:themeColor="text2"/>
          <w:insideH w:val="nil"/>
        </w:tcBorders>
      </w:tcPr>
    </w:tblStylePr>
  </w:style>
  <w:style w:type="paragraph" w:customStyle="1" w:styleId="Appendixindexstyle">
    <w:name w:val="Appendix index style"/>
    <w:basedOn w:val="TableofFigures"/>
    <w:uiPriority w:val="31"/>
    <w:qFormat/>
    <w:rsid w:val="003761EC"/>
    <w:pPr>
      <w:tabs>
        <w:tab w:val="clear" w:pos="5954"/>
        <w:tab w:val="right" w:pos="9072"/>
      </w:tabs>
      <w:ind w:right="0"/>
    </w:pPr>
  </w:style>
  <w:style w:type="character" w:styleId="UnresolvedMention">
    <w:name w:val="Unresolved Mention"/>
    <w:basedOn w:val="DefaultParagraphFont"/>
    <w:uiPriority w:val="99"/>
    <w:semiHidden/>
    <w:rsid w:val="00D32F69"/>
    <w:rPr>
      <w:color w:val="605E5C"/>
      <w:shd w:val="clear" w:color="auto" w:fill="E1DFDD"/>
    </w:rPr>
  </w:style>
  <w:style w:type="paragraph" w:styleId="Quote">
    <w:name w:val="Quote"/>
    <w:basedOn w:val="BodyText"/>
    <w:next w:val="Normal"/>
    <w:link w:val="QuoteChar"/>
    <w:uiPriority w:val="29"/>
    <w:qFormat/>
    <w:rsid w:val="005C7B84"/>
    <w:pPr>
      <w:spacing w:line="320" w:lineRule="atLeast"/>
      <w:contextualSpacing/>
    </w:pPr>
    <w:rPr>
      <w:rFonts w:ascii="Zilla Slab SemiBold" w:hAnsi="Zilla Slab SemiBold"/>
      <w:sz w:val="26"/>
    </w:rPr>
  </w:style>
  <w:style w:type="character" w:customStyle="1" w:styleId="QuoteChar">
    <w:name w:val="Quote Char"/>
    <w:basedOn w:val="DefaultParagraphFont"/>
    <w:link w:val="Quote"/>
    <w:uiPriority w:val="29"/>
    <w:rsid w:val="005C7B84"/>
    <w:rPr>
      <w:rFonts w:ascii="Zilla Slab SemiBold" w:hAnsi="Zilla Slab SemiBold"/>
      <w:sz w:val="26"/>
    </w:rPr>
  </w:style>
  <w:style w:type="numbering" w:customStyle="1" w:styleId="AppNumList">
    <w:name w:val="AppNumList"/>
    <w:uiPriority w:val="99"/>
    <w:rsid w:val="00392009"/>
    <w:pPr>
      <w:numPr>
        <w:numId w:val="7"/>
      </w:numPr>
    </w:pPr>
  </w:style>
  <w:style w:type="paragraph" w:customStyle="1" w:styleId="Quotesource">
    <w:name w:val="Quote source"/>
    <w:basedOn w:val="Quote"/>
    <w:uiPriority w:val="30"/>
    <w:qFormat/>
    <w:rsid w:val="001D2DCD"/>
    <w:pPr>
      <w:spacing w:line="240" w:lineRule="atLeast"/>
    </w:pPr>
    <w:rPr>
      <w:b/>
      <w:sz w:val="20"/>
    </w:rPr>
  </w:style>
  <w:style w:type="paragraph" w:customStyle="1" w:styleId="paragraph">
    <w:name w:val="paragraph"/>
    <w:basedOn w:val="Normal"/>
    <w:rsid w:val="005825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825CB"/>
  </w:style>
  <w:style w:type="character" w:customStyle="1" w:styleId="eop">
    <w:name w:val="eop"/>
    <w:basedOn w:val="DefaultParagraphFont"/>
    <w:rsid w:val="005825CB"/>
  </w:style>
  <w:style w:type="paragraph" w:styleId="ListParagraph">
    <w:name w:val="List Paragraph"/>
    <w:basedOn w:val="Normal"/>
    <w:uiPriority w:val="34"/>
    <w:semiHidden/>
    <w:qFormat/>
    <w:rsid w:val="00941B2C"/>
    <w:pPr>
      <w:ind w:left="720"/>
      <w:contextualSpacing/>
    </w:pPr>
  </w:style>
  <w:style w:type="paragraph" w:styleId="NormalWeb">
    <w:name w:val="Normal (Web)"/>
    <w:basedOn w:val="Normal"/>
    <w:uiPriority w:val="99"/>
    <w:semiHidden/>
    <w:unhideWhenUsed/>
    <w:rsid w:val="00F84A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110A8"/>
    <w:rPr>
      <w:b/>
      <w:bCs/>
    </w:rPr>
  </w:style>
  <w:style w:type="paragraph" w:customStyle="1" w:styleId="reader-text-blockparagraph">
    <w:name w:val="reader-text-block__paragraph"/>
    <w:basedOn w:val="Normal"/>
    <w:rsid w:val="00A63AC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86669">
      <w:bodyDiv w:val="1"/>
      <w:marLeft w:val="0"/>
      <w:marRight w:val="0"/>
      <w:marTop w:val="0"/>
      <w:marBottom w:val="0"/>
      <w:divBdr>
        <w:top w:val="none" w:sz="0" w:space="0" w:color="auto"/>
        <w:left w:val="none" w:sz="0" w:space="0" w:color="auto"/>
        <w:bottom w:val="none" w:sz="0" w:space="0" w:color="auto"/>
        <w:right w:val="none" w:sz="0" w:space="0" w:color="auto"/>
      </w:divBdr>
    </w:div>
    <w:div w:id="1398429708">
      <w:bodyDiv w:val="1"/>
      <w:marLeft w:val="0"/>
      <w:marRight w:val="0"/>
      <w:marTop w:val="0"/>
      <w:marBottom w:val="0"/>
      <w:divBdr>
        <w:top w:val="none" w:sz="0" w:space="0" w:color="auto"/>
        <w:left w:val="none" w:sz="0" w:space="0" w:color="auto"/>
        <w:bottom w:val="none" w:sz="0" w:space="0" w:color="auto"/>
        <w:right w:val="none" w:sz="0" w:space="0" w:color="auto"/>
      </w:divBdr>
    </w:div>
    <w:div w:id="1425150688">
      <w:bodyDiv w:val="1"/>
      <w:marLeft w:val="0"/>
      <w:marRight w:val="0"/>
      <w:marTop w:val="0"/>
      <w:marBottom w:val="0"/>
      <w:divBdr>
        <w:top w:val="none" w:sz="0" w:space="0" w:color="auto"/>
        <w:left w:val="none" w:sz="0" w:space="0" w:color="auto"/>
        <w:bottom w:val="none" w:sz="0" w:space="0" w:color="auto"/>
        <w:right w:val="none" w:sz="0" w:space="0" w:color="auto"/>
      </w:divBdr>
      <w:divsChild>
        <w:div w:id="1674799862">
          <w:marLeft w:val="0"/>
          <w:marRight w:val="0"/>
          <w:marTop w:val="0"/>
          <w:marBottom w:val="0"/>
          <w:divBdr>
            <w:top w:val="none" w:sz="0" w:space="0" w:color="auto"/>
            <w:left w:val="none" w:sz="0" w:space="0" w:color="auto"/>
            <w:bottom w:val="none" w:sz="0" w:space="0" w:color="auto"/>
            <w:right w:val="none" w:sz="0" w:space="0" w:color="auto"/>
          </w:divBdr>
          <w:divsChild>
            <w:div w:id="890265159">
              <w:marLeft w:val="0"/>
              <w:marRight w:val="0"/>
              <w:marTop w:val="0"/>
              <w:marBottom w:val="0"/>
              <w:divBdr>
                <w:top w:val="none" w:sz="0" w:space="0" w:color="auto"/>
                <w:left w:val="none" w:sz="0" w:space="0" w:color="auto"/>
                <w:bottom w:val="none" w:sz="0" w:space="0" w:color="auto"/>
                <w:right w:val="none" w:sz="0" w:space="0" w:color="auto"/>
              </w:divBdr>
            </w:div>
          </w:divsChild>
        </w:div>
        <w:div w:id="502815418">
          <w:marLeft w:val="0"/>
          <w:marRight w:val="0"/>
          <w:marTop w:val="0"/>
          <w:marBottom w:val="0"/>
          <w:divBdr>
            <w:top w:val="none" w:sz="0" w:space="0" w:color="auto"/>
            <w:left w:val="none" w:sz="0" w:space="0" w:color="auto"/>
            <w:bottom w:val="none" w:sz="0" w:space="0" w:color="auto"/>
            <w:right w:val="none" w:sz="0" w:space="0" w:color="auto"/>
          </w:divBdr>
          <w:divsChild>
            <w:div w:id="1958222290">
              <w:marLeft w:val="0"/>
              <w:marRight w:val="0"/>
              <w:marTop w:val="0"/>
              <w:marBottom w:val="0"/>
              <w:divBdr>
                <w:top w:val="none" w:sz="0" w:space="0" w:color="auto"/>
                <w:left w:val="none" w:sz="0" w:space="0" w:color="auto"/>
                <w:bottom w:val="none" w:sz="0" w:space="0" w:color="auto"/>
                <w:right w:val="none" w:sz="0" w:space="0" w:color="auto"/>
              </w:divBdr>
            </w:div>
          </w:divsChild>
        </w:div>
        <w:div w:id="404566831">
          <w:marLeft w:val="0"/>
          <w:marRight w:val="0"/>
          <w:marTop w:val="0"/>
          <w:marBottom w:val="0"/>
          <w:divBdr>
            <w:top w:val="none" w:sz="0" w:space="0" w:color="auto"/>
            <w:left w:val="none" w:sz="0" w:space="0" w:color="auto"/>
            <w:bottom w:val="none" w:sz="0" w:space="0" w:color="auto"/>
            <w:right w:val="none" w:sz="0" w:space="0" w:color="auto"/>
          </w:divBdr>
          <w:divsChild>
            <w:div w:id="789981164">
              <w:marLeft w:val="0"/>
              <w:marRight w:val="0"/>
              <w:marTop w:val="0"/>
              <w:marBottom w:val="0"/>
              <w:divBdr>
                <w:top w:val="none" w:sz="0" w:space="0" w:color="auto"/>
                <w:left w:val="none" w:sz="0" w:space="0" w:color="auto"/>
                <w:bottom w:val="none" w:sz="0" w:space="0" w:color="auto"/>
                <w:right w:val="none" w:sz="0" w:space="0" w:color="auto"/>
              </w:divBdr>
            </w:div>
          </w:divsChild>
        </w:div>
        <w:div w:id="2086098775">
          <w:marLeft w:val="0"/>
          <w:marRight w:val="0"/>
          <w:marTop w:val="0"/>
          <w:marBottom w:val="0"/>
          <w:divBdr>
            <w:top w:val="none" w:sz="0" w:space="0" w:color="auto"/>
            <w:left w:val="none" w:sz="0" w:space="0" w:color="auto"/>
            <w:bottom w:val="none" w:sz="0" w:space="0" w:color="auto"/>
            <w:right w:val="none" w:sz="0" w:space="0" w:color="auto"/>
          </w:divBdr>
          <w:divsChild>
            <w:div w:id="4642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5875">
      <w:bodyDiv w:val="1"/>
      <w:marLeft w:val="0"/>
      <w:marRight w:val="0"/>
      <w:marTop w:val="0"/>
      <w:marBottom w:val="0"/>
      <w:divBdr>
        <w:top w:val="none" w:sz="0" w:space="0" w:color="auto"/>
        <w:left w:val="none" w:sz="0" w:space="0" w:color="auto"/>
        <w:bottom w:val="none" w:sz="0" w:space="0" w:color="auto"/>
        <w:right w:val="none" w:sz="0" w:space="0" w:color="auto"/>
      </w:divBdr>
    </w:div>
    <w:div w:id="1583685586">
      <w:bodyDiv w:val="1"/>
      <w:marLeft w:val="0"/>
      <w:marRight w:val="0"/>
      <w:marTop w:val="0"/>
      <w:marBottom w:val="0"/>
      <w:divBdr>
        <w:top w:val="none" w:sz="0" w:space="0" w:color="auto"/>
        <w:left w:val="none" w:sz="0" w:space="0" w:color="auto"/>
        <w:bottom w:val="none" w:sz="0" w:space="0" w:color="auto"/>
        <w:right w:val="none" w:sz="0" w:space="0" w:color="auto"/>
      </w:divBdr>
      <w:divsChild>
        <w:div w:id="961112324">
          <w:marLeft w:val="0"/>
          <w:marRight w:val="0"/>
          <w:marTop w:val="0"/>
          <w:marBottom w:val="0"/>
          <w:divBdr>
            <w:top w:val="none" w:sz="0" w:space="0" w:color="auto"/>
            <w:left w:val="none" w:sz="0" w:space="0" w:color="auto"/>
            <w:bottom w:val="none" w:sz="0" w:space="0" w:color="auto"/>
            <w:right w:val="none" w:sz="0" w:space="0" w:color="auto"/>
          </w:divBdr>
        </w:div>
        <w:div w:id="2011987249">
          <w:marLeft w:val="0"/>
          <w:marRight w:val="0"/>
          <w:marTop w:val="0"/>
          <w:marBottom w:val="0"/>
          <w:divBdr>
            <w:top w:val="none" w:sz="0" w:space="0" w:color="auto"/>
            <w:left w:val="none" w:sz="0" w:space="0" w:color="auto"/>
            <w:bottom w:val="none" w:sz="0" w:space="0" w:color="auto"/>
            <w:right w:val="none" w:sz="0" w:space="0" w:color="auto"/>
          </w:divBdr>
        </w:div>
        <w:div w:id="2013726019">
          <w:marLeft w:val="0"/>
          <w:marRight w:val="0"/>
          <w:marTop w:val="0"/>
          <w:marBottom w:val="0"/>
          <w:divBdr>
            <w:top w:val="none" w:sz="0" w:space="0" w:color="auto"/>
            <w:left w:val="none" w:sz="0" w:space="0" w:color="auto"/>
            <w:bottom w:val="none" w:sz="0" w:space="0" w:color="auto"/>
            <w:right w:val="none" w:sz="0" w:space="0" w:color="auto"/>
          </w:divBdr>
        </w:div>
      </w:divsChild>
    </w:div>
    <w:div w:id="1641689835">
      <w:bodyDiv w:val="1"/>
      <w:marLeft w:val="0"/>
      <w:marRight w:val="0"/>
      <w:marTop w:val="0"/>
      <w:marBottom w:val="0"/>
      <w:divBdr>
        <w:top w:val="none" w:sz="0" w:space="0" w:color="auto"/>
        <w:left w:val="none" w:sz="0" w:space="0" w:color="auto"/>
        <w:bottom w:val="none" w:sz="0" w:space="0" w:color="auto"/>
        <w:right w:val="none" w:sz="0" w:space="0" w:color="auto"/>
      </w:divBdr>
    </w:div>
    <w:div w:id="1782720806">
      <w:bodyDiv w:val="1"/>
      <w:marLeft w:val="0"/>
      <w:marRight w:val="0"/>
      <w:marTop w:val="0"/>
      <w:marBottom w:val="0"/>
      <w:divBdr>
        <w:top w:val="none" w:sz="0" w:space="0" w:color="auto"/>
        <w:left w:val="none" w:sz="0" w:space="0" w:color="auto"/>
        <w:bottom w:val="none" w:sz="0" w:space="0" w:color="auto"/>
        <w:right w:val="none" w:sz="0" w:space="0" w:color="auto"/>
      </w:divBdr>
      <w:divsChild>
        <w:div w:id="272326821">
          <w:marLeft w:val="0"/>
          <w:marRight w:val="0"/>
          <w:marTop w:val="360"/>
          <w:marBottom w:val="360"/>
          <w:divBdr>
            <w:top w:val="none" w:sz="0" w:space="0" w:color="auto"/>
            <w:left w:val="none" w:sz="0" w:space="0" w:color="auto"/>
            <w:bottom w:val="none" w:sz="0" w:space="0" w:color="auto"/>
            <w:right w:val="none" w:sz="0" w:space="0" w:color="auto"/>
          </w:divBdr>
        </w:div>
        <w:div w:id="1160733005">
          <w:marLeft w:val="0"/>
          <w:marRight w:val="0"/>
          <w:marTop w:val="36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inkedin.com/pulse/linkedin-beginner-all-star-8-easy-steps-clifford-wessel/" TargetMode="Externa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linkedin.com/business/sales/blog/profile-best-practices/17-steps-to-a-better-linkedin-profile-in-2017"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linkedin.com/" TargetMode="External"/><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endnotes" Target="endnotes.xml"/><Relationship Id="rId19" Type="http://schemas.openxmlformats.org/officeDocument/2006/relationships/hyperlink" Target="https://www.linkedin.com/help/linkedin/answer/a554351/how-do-i-create-a-good-linkedin-profile-?lang=en"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6.png"/><Relationship Id="rId1" Type="http://schemas.openxmlformats.org/officeDocument/2006/relationships/image" Target="media/image2.png"/><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zel.Stockton\AppData\Local\Temp\Temp1_wetransfer_untitled-transfer_2023-03-13_1150.zip\Girlguiding%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FA1C4CD92A44FBBD58E3E4E1589B2E"/>
        <w:category>
          <w:name w:val="General"/>
          <w:gallery w:val="placeholder"/>
        </w:category>
        <w:types>
          <w:type w:val="bbPlcHdr"/>
        </w:types>
        <w:behaviors>
          <w:behavior w:val="content"/>
        </w:behaviors>
        <w:guid w:val="{1F405CDC-F60C-4C58-B148-2F766F6F8ED6}"/>
      </w:docPartPr>
      <w:docPartBody>
        <w:p w:rsidR="007E2F56" w:rsidRDefault="003952E6">
          <w:pPr>
            <w:pStyle w:val="86FA1C4CD92A44FBBD58E3E4E1589B2E"/>
          </w:pPr>
          <w:r w:rsidRPr="005A42F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00000001" w:usb1="08080000" w:usb2="00000010" w:usb3="00000000" w:csb0="00100000" w:csb1="00000000"/>
  </w:font>
  <w:font w:name="Poppins SemiBold">
    <w:panose1 w:val="00000700000000000000"/>
    <w:charset w:val="00"/>
    <w:family w:val="auto"/>
    <w:pitch w:val="variable"/>
    <w:sig w:usb0="00008007" w:usb1="00000000" w:usb2="00000000" w:usb3="00000000" w:csb0="00000093" w:csb1="00000000"/>
  </w:font>
  <w:font w:name="Zilla Slab SemiBold">
    <w:altName w:val="Cambria"/>
    <w:panose1 w:val="00000000000000000000"/>
    <w:charset w:val="4D"/>
    <w:family w:val="auto"/>
    <w:pitch w:val="variable"/>
    <w:sig w:usb0="A00000FF" w:usb1="5001E47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B9"/>
    <w:rsid w:val="001C6D8A"/>
    <w:rsid w:val="003952E6"/>
    <w:rsid w:val="004F2673"/>
    <w:rsid w:val="006C7DAA"/>
    <w:rsid w:val="007E2F56"/>
    <w:rsid w:val="008031B9"/>
    <w:rsid w:val="00AE7E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FA1C4CD92A44FBBD58E3E4E1589B2E">
    <w:name w:val="86FA1C4CD92A44FBBD58E3E4E1589B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irl 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bg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db2ac6-5e89-45df-80f5-23bed9e2fb6c" xsi:nil="true"/>
    <lcf76f155ced4ddcb4097134ff3c332f xmlns="0417864f-20f3-4088-8c99-ef864ec2bf9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2511F5A5069F40BE8C9775485ADD4A" ma:contentTypeVersion="13" ma:contentTypeDescription="Create a new document." ma:contentTypeScope="" ma:versionID="07e415787d6fd4c8d8a0c307425eed95">
  <xsd:schema xmlns:xsd="http://www.w3.org/2001/XMLSchema" xmlns:xs="http://www.w3.org/2001/XMLSchema" xmlns:p="http://schemas.microsoft.com/office/2006/metadata/properties" xmlns:ns2="0417864f-20f3-4088-8c99-ef864ec2bf9d" xmlns:ns3="30db2ac6-5e89-45df-80f5-23bed9e2fb6c" targetNamespace="http://schemas.microsoft.com/office/2006/metadata/properties" ma:root="true" ma:fieldsID="424cb20705ba3975703bf1f93a5eebc8" ns2:_="" ns3:_="">
    <xsd:import namespace="0417864f-20f3-4088-8c99-ef864ec2bf9d"/>
    <xsd:import namespace="30db2ac6-5e89-45df-80f5-23bed9e2f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864f-20f3-4088-8c99-ef864ec2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2ac6-5e89-45df-80f5-23bed9e2f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905d4-b60a-410e-b516-5240c866e204}" ma:internalName="TaxCatchAll" ma:showField="CatchAllData" ma:web="30db2ac6-5e89-45df-80f5-23bed9e2fb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68840-BA09-46D1-962D-BBEFB522D1E6}">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4be262e2-020b-4284-a152-32199d2bc7aa"/>
    <ds:schemaRef ds:uri="http://www.w3.org/XML/1998/namespace"/>
    <ds:schemaRef ds:uri="http://schemas.openxmlformats.org/package/2006/metadata/core-properties"/>
    <ds:schemaRef ds:uri="b2feb8d6-6f97-4554-83fc-286fc2649faa"/>
    <ds:schemaRef ds:uri="http://purl.org/dc/dcmitype/"/>
  </ds:schemaRefs>
</ds:datastoreItem>
</file>

<file path=customXml/itemProps2.xml><?xml version="1.0" encoding="utf-8"?>
<ds:datastoreItem xmlns:ds="http://schemas.openxmlformats.org/officeDocument/2006/customXml" ds:itemID="{E597A332-E16F-4115-99B3-70C35E70D2C3}"/>
</file>

<file path=customXml/itemProps3.xml><?xml version="1.0" encoding="utf-8"?>
<ds:datastoreItem xmlns:ds="http://schemas.openxmlformats.org/officeDocument/2006/customXml" ds:itemID="{750443BC-39FD-4F77-85C2-F1D16B217285}">
  <ds:schemaRefs>
    <ds:schemaRef ds:uri="http://schemas.microsoft.com/sharepoint/v3/contenttype/forms"/>
  </ds:schemaRefs>
</ds:datastoreItem>
</file>

<file path=customXml/itemProps4.xml><?xml version="1.0" encoding="utf-8"?>
<ds:datastoreItem xmlns:ds="http://schemas.openxmlformats.org/officeDocument/2006/customXml" ds:itemID="{3A5367A6-3C4D-4255-9142-DAF258DA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Girlguiding Report template</Template>
  <TotalTime>635</TotalTime>
  <Pages>16</Pages>
  <Words>2711</Words>
  <Characters>15458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Stockton</dc:creator>
  <cp:keywords/>
  <dc:description/>
  <cp:lastModifiedBy>Reann Radcliffe</cp:lastModifiedBy>
  <cp:revision>21</cp:revision>
  <dcterms:created xsi:type="dcterms:W3CDTF">2023-08-10T11:08:00Z</dcterms:created>
  <dcterms:modified xsi:type="dcterms:W3CDTF">2023-08-29T09:15:00Z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0x010100C5FCA8329ADC6F42A5A3C1C25D6874DF</vt:lpwstr>
  </property>
</Properties>
</file>