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38B8" w14:textId="177F2B45" w:rsidR="005A6CA5" w:rsidRPr="005A7B0B" w:rsidRDefault="005A6CA5" w:rsidP="005A6CA5">
      <w:r>
        <w:rPr>
          <w:noProof/>
          <w:color w:val="2B579A"/>
          <w:shd w:val="clear" w:color="auto" w:fill="E6E6E6"/>
        </w:rPr>
        <w:drawing>
          <wp:anchor distT="0" distB="0" distL="114300" distR="114300" simplePos="0" relativeHeight="251658240" behindDoc="0" locked="0" layoutInCell="1" allowOverlap="1" wp14:anchorId="0278036F" wp14:editId="3447E08A">
            <wp:simplePos x="0" y="0"/>
            <wp:positionH relativeFrom="column">
              <wp:posOffset>-100965</wp:posOffset>
            </wp:positionH>
            <wp:positionV relativeFrom="paragraph">
              <wp:posOffset>0</wp:posOffset>
            </wp:positionV>
            <wp:extent cx="1223645" cy="1330325"/>
            <wp:effectExtent l="0" t="0" r="0" b="0"/>
            <wp:wrapTopAndBottom/>
            <wp:docPr id="380926377" name="Picture 38092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26377" name="Picture 3809263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45" cy="1330325"/>
                    </a:xfrm>
                    <a:prstGeom prst="rect">
                      <a:avLst/>
                    </a:prstGeom>
                  </pic:spPr>
                </pic:pic>
              </a:graphicData>
            </a:graphic>
            <wp14:sizeRelH relativeFrom="page">
              <wp14:pctWidth>0</wp14:pctWidth>
            </wp14:sizeRelH>
            <wp14:sizeRelV relativeFrom="page">
              <wp14:pctHeight>0</wp14:pctHeight>
            </wp14:sizeRelV>
          </wp:anchor>
        </w:drawing>
      </w:r>
      <w:r w:rsidRPr="2670A8B2">
        <w:rPr>
          <w:rFonts w:ascii="Poppins" w:eastAsia="Poppins" w:hAnsi="Poppins" w:cs="Poppins"/>
          <w:b/>
          <w:bCs/>
          <w:color w:val="242424"/>
          <w:sz w:val="20"/>
          <w:szCs w:val="20"/>
        </w:rPr>
        <w:t>PRESS RELEASE</w:t>
      </w:r>
      <w:r w:rsidRPr="2670A8B2">
        <w:rPr>
          <w:rFonts w:ascii="Poppins" w:eastAsia="Poppins" w:hAnsi="Poppins" w:cs="Poppins"/>
          <w:color w:val="242424"/>
          <w:sz w:val="20"/>
          <w:szCs w:val="20"/>
        </w:rPr>
        <w:t xml:space="preserve"> </w:t>
      </w:r>
    </w:p>
    <w:p w14:paraId="319AF92B" w14:textId="5F64879E" w:rsidR="005A7B0B" w:rsidRPr="005A7B0B" w:rsidRDefault="005A6CA5" w:rsidP="022F6AC3">
      <w:pPr>
        <w:rPr>
          <w:rFonts w:ascii="Poppins" w:eastAsia="Poppins" w:hAnsi="Poppins" w:cs="Poppins"/>
          <w:b/>
          <w:bCs/>
          <w:color w:val="242424"/>
          <w:sz w:val="20"/>
          <w:szCs w:val="20"/>
        </w:rPr>
      </w:pPr>
      <w:r w:rsidRPr="022F6AC3">
        <w:rPr>
          <w:rFonts w:ascii="Poppins" w:eastAsia="Poppins" w:hAnsi="Poppins" w:cs="Poppins"/>
          <w:b/>
          <w:bCs/>
          <w:color w:val="242424"/>
          <w:sz w:val="20"/>
          <w:szCs w:val="20"/>
        </w:rPr>
        <w:t>FOR IMMEDIATE RELEASE</w:t>
      </w:r>
    </w:p>
    <w:p w14:paraId="0BBD21C9" w14:textId="48E56E8C" w:rsidR="005A6CA5" w:rsidRPr="005802C1" w:rsidRDefault="00C97551" w:rsidP="005802C1">
      <w:pPr>
        <w:jc w:val="center"/>
        <w:rPr>
          <w:rFonts w:ascii="Poppins" w:eastAsia="Poppins" w:hAnsi="Poppins" w:cs="Poppins"/>
          <w:b/>
          <w:bCs/>
          <w:sz w:val="28"/>
          <w:szCs w:val="28"/>
          <w:lang w:val="en-US"/>
        </w:rPr>
      </w:pPr>
      <w:r>
        <w:rPr>
          <w:rFonts w:ascii="Poppins" w:eastAsia="Poppins" w:hAnsi="Poppins" w:cs="Poppins"/>
          <w:b/>
          <w:bCs/>
          <w:color w:val="FF0000"/>
          <w:sz w:val="28"/>
          <w:szCs w:val="28"/>
          <w:lang w:val="en-US"/>
        </w:rPr>
        <w:t>&lt;</w:t>
      </w:r>
      <w:r w:rsidR="004C4808">
        <w:rPr>
          <w:rFonts w:ascii="Poppins" w:eastAsia="Poppins" w:hAnsi="Poppins" w:cs="Poppins"/>
          <w:b/>
          <w:bCs/>
          <w:color w:val="FF0000"/>
          <w:sz w:val="28"/>
          <w:szCs w:val="28"/>
          <w:lang w:val="en-US"/>
        </w:rPr>
        <w:t>GIRLGUIDING</w:t>
      </w:r>
      <w:r w:rsidR="00E53722">
        <w:rPr>
          <w:rFonts w:ascii="Poppins" w:eastAsia="Poppins" w:hAnsi="Poppins" w:cs="Poppins"/>
          <w:b/>
          <w:bCs/>
          <w:color w:val="FF0000"/>
          <w:sz w:val="28"/>
          <w:szCs w:val="28"/>
          <w:lang w:val="en-US"/>
        </w:rPr>
        <w:t xml:space="preserve"> SCOTLAND</w:t>
      </w:r>
      <w:r>
        <w:rPr>
          <w:rFonts w:ascii="Poppins" w:eastAsia="Poppins" w:hAnsi="Poppins" w:cs="Poppins"/>
          <w:b/>
          <w:bCs/>
          <w:color w:val="FF0000"/>
          <w:sz w:val="28"/>
          <w:szCs w:val="28"/>
          <w:lang w:val="en-US"/>
        </w:rPr>
        <w:t>/</w:t>
      </w:r>
      <w:r w:rsidRPr="00C97551">
        <w:rPr>
          <w:rFonts w:ascii="Poppins" w:eastAsia="Poppins" w:hAnsi="Poppins" w:cs="Poppins"/>
          <w:b/>
          <w:bCs/>
          <w:color w:val="FF0000"/>
          <w:sz w:val="28"/>
          <w:szCs w:val="28"/>
          <w:lang w:val="en-US"/>
        </w:rPr>
        <w:t xml:space="preserve"> </w:t>
      </w:r>
      <w:r w:rsidRPr="005802C1">
        <w:rPr>
          <w:rFonts w:ascii="Poppins" w:eastAsia="Poppins" w:hAnsi="Poppins" w:cs="Poppins"/>
          <w:b/>
          <w:bCs/>
          <w:color w:val="FF0000"/>
          <w:sz w:val="28"/>
          <w:szCs w:val="28"/>
          <w:lang w:val="en-US"/>
        </w:rPr>
        <w:t>RAINBOWS/BROWNIES/GUIDES/RANGERS</w:t>
      </w:r>
      <w:r>
        <w:rPr>
          <w:rFonts w:ascii="Poppins" w:eastAsia="Poppins" w:hAnsi="Poppins" w:cs="Poppins"/>
          <w:b/>
          <w:bCs/>
          <w:color w:val="FF0000"/>
          <w:sz w:val="28"/>
          <w:szCs w:val="28"/>
          <w:lang w:val="en-US"/>
        </w:rPr>
        <w:t>&gt;</w:t>
      </w:r>
      <w:r w:rsidR="004C4808">
        <w:rPr>
          <w:rFonts w:ascii="Poppins" w:eastAsia="Poppins" w:hAnsi="Poppins" w:cs="Poppins"/>
          <w:b/>
          <w:bCs/>
          <w:color w:val="FF0000"/>
          <w:sz w:val="28"/>
          <w:szCs w:val="28"/>
          <w:lang w:val="en-US"/>
        </w:rPr>
        <w:t xml:space="preserve"> </w:t>
      </w:r>
      <w:r w:rsidR="005A6CA5" w:rsidRPr="005802C1">
        <w:rPr>
          <w:rFonts w:ascii="Poppins" w:eastAsia="Poppins" w:hAnsi="Poppins" w:cs="Poppins"/>
          <w:b/>
          <w:bCs/>
          <w:color w:val="FF0000"/>
          <w:sz w:val="28"/>
          <w:szCs w:val="28"/>
          <w:lang w:val="en-US"/>
        </w:rPr>
        <w:t>&lt;INSERT AREA</w:t>
      </w:r>
      <w:proofErr w:type="gramStart"/>
      <w:r w:rsidR="005A6CA5" w:rsidRPr="005802C1">
        <w:rPr>
          <w:rFonts w:ascii="Poppins" w:eastAsia="Poppins" w:hAnsi="Poppins" w:cs="Poppins"/>
          <w:b/>
          <w:bCs/>
          <w:color w:val="FF0000"/>
          <w:sz w:val="28"/>
          <w:szCs w:val="28"/>
          <w:lang w:val="en-US"/>
        </w:rPr>
        <w:t xml:space="preserve">&gt; </w:t>
      </w:r>
      <w:r w:rsidR="00636572">
        <w:rPr>
          <w:rFonts w:ascii="Poppins" w:eastAsia="Poppins" w:hAnsi="Poppins" w:cs="Poppins"/>
          <w:b/>
          <w:bCs/>
          <w:sz w:val="28"/>
          <w:szCs w:val="28"/>
          <w:lang w:val="en-US"/>
        </w:rPr>
        <w:t xml:space="preserve"> </w:t>
      </w:r>
      <w:r w:rsidR="00C522A5">
        <w:rPr>
          <w:rFonts w:ascii="Poppins" w:eastAsia="Poppins" w:hAnsi="Poppins" w:cs="Poppins"/>
          <w:b/>
          <w:bCs/>
          <w:sz w:val="28"/>
          <w:szCs w:val="28"/>
          <w:lang w:val="en-US"/>
        </w:rPr>
        <w:t>HOST</w:t>
      </w:r>
      <w:proofErr w:type="gramEnd"/>
      <w:r w:rsidR="00C522A5">
        <w:rPr>
          <w:rFonts w:ascii="Poppins" w:eastAsia="Poppins" w:hAnsi="Poppins" w:cs="Poppins"/>
          <w:b/>
          <w:bCs/>
          <w:sz w:val="28"/>
          <w:szCs w:val="28"/>
          <w:lang w:val="en-US"/>
        </w:rPr>
        <w:t xml:space="preserve"> </w:t>
      </w:r>
      <w:r w:rsidR="005A6CA5" w:rsidRPr="005802C1">
        <w:rPr>
          <w:rFonts w:ascii="Poppins" w:eastAsia="Poppins" w:hAnsi="Poppins" w:cs="Poppins"/>
          <w:b/>
          <w:bCs/>
          <w:sz w:val="28"/>
          <w:szCs w:val="28"/>
          <w:lang w:val="en-US"/>
        </w:rPr>
        <w:t xml:space="preserve"> </w:t>
      </w:r>
      <w:r w:rsidR="00C522A5" w:rsidRPr="00C522A5">
        <w:rPr>
          <w:rFonts w:ascii="Poppins" w:eastAsia="Poppins" w:hAnsi="Poppins" w:cs="Poppins"/>
          <w:b/>
          <w:bCs/>
          <w:color w:val="FF0000"/>
          <w:sz w:val="28"/>
          <w:szCs w:val="28"/>
          <w:lang w:val="en-US"/>
        </w:rPr>
        <w:t xml:space="preserve">&lt;INSERT ACTIVITY&gt; </w:t>
      </w:r>
      <w:r w:rsidR="005A6CA5" w:rsidRPr="005802C1">
        <w:rPr>
          <w:rFonts w:ascii="Poppins" w:eastAsia="Poppins" w:hAnsi="Poppins" w:cs="Poppins"/>
          <w:b/>
          <w:bCs/>
          <w:sz w:val="28"/>
          <w:szCs w:val="28"/>
          <w:lang w:val="en-US"/>
        </w:rPr>
        <w:t>AS PART OF BIG HELP OUT CORONATION CELEBRATIONS</w:t>
      </w:r>
    </w:p>
    <w:p w14:paraId="71C5E658" w14:textId="7EAC6AB8" w:rsidR="005A6CA5" w:rsidRDefault="005A6CA5" w:rsidP="005A6CA5">
      <w:pPr>
        <w:jc w:val="both"/>
        <w:rPr>
          <w:rFonts w:ascii="Poppins" w:eastAsia="Poppins" w:hAnsi="Poppins" w:cs="Poppins"/>
          <w:sz w:val="20"/>
          <w:szCs w:val="20"/>
          <w:lang w:val="en-US"/>
        </w:rPr>
      </w:pPr>
      <w:r w:rsidRPr="2670A8B2">
        <w:rPr>
          <w:rFonts w:ascii="Poppins" w:eastAsia="Poppins" w:hAnsi="Poppins" w:cs="Poppins"/>
          <w:color w:val="FF0000"/>
          <w:sz w:val="20"/>
          <w:szCs w:val="20"/>
          <w:lang w:val="en-US"/>
        </w:rPr>
        <w:t>{Insert Date}</w:t>
      </w:r>
      <w:r w:rsidRPr="2670A8B2">
        <w:rPr>
          <w:rFonts w:ascii="Poppins" w:eastAsia="Poppins" w:hAnsi="Poppins" w:cs="Poppins"/>
          <w:sz w:val="20"/>
          <w:szCs w:val="20"/>
          <w:lang w:val="en-US"/>
        </w:rPr>
        <w:t>: In tribute to HRH King Charles III</w:t>
      </w:r>
      <w:r w:rsidRPr="2670A8B2">
        <w:rPr>
          <w:rFonts w:ascii="Poppins" w:eastAsia="Poppins" w:hAnsi="Poppins" w:cs="Poppins"/>
          <w:color w:val="FF0000"/>
          <w:sz w:val="20"/>
          <w:szCs w:val="20"/>
          <w:lang w:val="en-US"/>
        </w:rPr>
        <w:t xml:space="preserve"> Rainbows, Brownies, Guides, Rangers, Girlguiding</w:t>
      </w:r>
      <w:r w:rsidR="00E53722">
        <w:rPr>
          <w:rFonts w:ascii="Poppins" w:eastAsia="Poppins" w:hAnsi="Poppins" w:cs="Poppins"/>
          <w:color w:val="FF0000"/>
          <w:sz w:val="20"/>
          <w:szCs w:val="20"/>
          <w:lang w:val="en-US"/>
        </w:rPr>
        <w:t xml:space="preserve"> Scotland</w:t>
      </w:r>
      <w:r w:rsidRPr="2670A8B2">
        <w:rPr>
          <w:rFonts w:ascii="Poppins" w:eastAsia="Poppins" w:hAnsi="Poppins" w:cs="Poppins"/>
          <w:sz w:val="20"/>
          <w:szCs w:val="20"/>
          <w:lang w:val="en-US"/>
        </w:rPr>
        <w:t xml:space="preserve"> leaders in </w:t>
      </w:r>
      <w:r w:rsidRPr="2670A8B2">
        <w:rPr>
          <w:rFonts w:ascii="Poppins" w:eastAsia="Poppins" w:hAnsi="Poppins" w:cs="Poppins"/>
          <w:color w:val="FF0000"/>
          <w:sz w:val="20"/>
          <w:szCs w:val="20"/>
          <w:lang w:val="en-US"/>
        </w:rPr>
        <w:t>&lt;INSERT AREA&gt;</w:t>
      </w:r>
      <w:r w:rsidRPr="2670A8B2">
        <w:rPr>
          <w:rFonts w:ascii="Poppins" w:eastAsia="Poppins" w:hAnsi="Poppins" w:cs="Poppins"/>
          <w:sz w:val="20"/>
          <w:szCs w:val="20"/>
          <w:lang w:val="en-US"/>
        </w:rPr>
        <w:t xml:space="preserve"> </w:t>
      </w:r>
      <w:r w:rsidR="00A6024F">
        <w:rPr>
          <w:rFonts w:ascii="Poppins" w:eastAsia="Poppins" w:hAnsi="Poppins" w:cs="Poppins"/>
          <w:sz w:val="20"/>
          <w:szCs w:val="20"/>
          <w:lang w:val="en-US"/>
        </w:rPr>
        <w:t xml:space="preserve">will </w:t>
      </w:r>
      <w:r w:rsidR="003B0DE0">
        <w:rPr>
          <w:rFonts w:ascii="Poppins" w:eastAsia="Poppins" w:hAnsi="Poppins" w:cs="Poppins"/>
          <w:sz w:val="20"/>
          <w:szCs w:val="20"/>
          <w:lang w:val="en-US"/>
        </w:rPr>
        <w:t xml:space="preserve">invite members of the public </w:t>
      </w:r>
      <w:r w:rsidR="00575EB7">
        <w:rPr>
          <w:rFonts w:ascii="Poppins" w:eastAsia="Poppins" w:hAnsi="Poppins" w:cs="Poppins"/>
          <w:sz w:val="20"/>
          <w:szCs w:val="20"/>
          <w:lang w:val="en-US"/>
        </w:rPr>
        <w:t xml:space="preserve">to </w:t>
      </w:r>
      <w:r w:rsidRPr="2670A8B2">
        <w:rPr>
          <w:rFonts w:ascii="Poppins" w:eastAsia="Poppins" w:hAnsi="Poppins" w:cs="Poppins"/>
          <w:color w:val="FF0000"/>
          <w:sz w:val="20"/>
          <w:szCs w:val="20"/>
          <w:lang w:val="en-US"/>
        </w:rPr>
        <w:t>&lt;INSERT ACTIVITY&gt;</w:t>
      </w:r>
      <w:r w:rsidRPr="2670A8B2">
        <w:rPr>
          <w:rFonts w:ascii="Poppins" w:eastAsia="Poppins" w:hAnsi="Poppins" w:cs="Poppins"/>
          <w:sz w:val="20"/>
          <w:szCs w:val="20"/>
          <w:lang w:val="en-US"/>
        </w:rPr>
        <w:t xml:space="preserve"> as part of The Big Help Out. </w:t>
      </w:r>
    </w:p>
    <w:p w14:paraId="5022C55D" w14:textId="1B47ECB6" w:rsidR="005A6CA5" w:rsidRDefault="005A6CA5" w:rsidP="005A6CA5">
      <w:pPr>
        <w:jc w:val="both"/>
        <w:rPr>
          <w:rFonts w:ascii="Poppins" w:eastAsia="Poppins" w:hAnsi="Poppins" w:cs="Poppins"/>
          <w:sz w:val="20"/>
          <w:szCs w:val="20"/>
        </w:rPr>
      </w:pPr>
      <w:r w:rsidRPr="333B4133">
        <w:rPr>
          <w:rFonts w:ascii="Poppins" w:eastAsia="Poppins" w:hAnsi="Poppins" w:cs="Poppins"/>
          <w:sz w:val="20"/>
          <w:szCs w:val="20"/>
        </w:rPr>
        <w:t xml:space="preserve">Created by some of </w:t>
      </w:r>
      <w:r w:rsidR="00A63654">
        <w:rPr>
          <w:rFonts w:ascii="Poppins" w:eastAsia="Poppins" w:hAnsi="Poppins" w:cs="Poppins"/>
          <w:sz w:val="20"/>
          <w:szCs w:val="20"/>
        </w:rPr>
        <w:t>the UK’s</w:t>
      </w:r>
      <w:r w:rsidRPr="333B4133">
        <w:rPr>
          <w:rFonts w:ascii="Poppins" w:eastAsia="Poppins" w:hAnsi="Poppins" w:cs="Poppins"/>
          <w:sz w:val="20"/>
          <w:szCs w:val="20"/>
        </w:rPr>
        <w:t xml:space="preserve"> best-known charities, The Big Help Out on Monday 8 May is one of the centrepieces of the celebrations planned for the Coronation of His Majesty the King and Her Majesty the Queen Consort. </w:t>
      </w:r>
    </w:p>
    <w:p w14:paraId="60FA6350" w14:textId="19FC3F18" w:rsidR="005A6CA5" w:rsidRDefault="005A6CA5" w:rsidP="005A6CA5">
      <w:pPr>
        <w:jc w:val="both"/>
        <w:rPr>
          <w:rFonts w:ascii="Poppins" w:eastAsia="Poppins" w:hAnsi="Poppins" w:cs="Poppins"/>
          <w:sz w:val="20"/>
          <w:szCs w:val="20"/>
        </w:rPr>
      </w:pPr>
      <w:r w:rsidRPr="333B4133">
        <w:rPr>
          <w:rFonts w:ascii="Poppins" w:eastAsia="Poppins" w:hAnsi="Poppins" w:cs="Poppins"/>
          <w:sz w:val="20"/>
          <w:szCs w:val="20"/>
        </w:rPr>
        <w:t>In tribute to the King's public service, The Big Help Out encourages local across the UK to try volunteering for themselves and join the work being undertaken to support their local areas over the coronation weekend. The aim of The Big Help Out is to use volunteering to bring communities together and create a lasting volunteering legacy from the coronation weekend.</w:t>
      </w:r>
    </w:p>
    <w:p w14:paraId="00C0EECD" w14:textId="34BFD06C" w:rsidR="005A6CA5" w:rsidRDefault="005A6CA5" w:rsidP="005A6CA5">
      <w:pPr>
        <w:jc w:val="both"/>
        <w:rPr>
          <w:rFonts w:ascii="Poppins" w:eastAsia="Poppins" w:hAnsi="Poppins" w:cs="Poppins"/>
          <w:sz w:val="20"/>
          <w:szCs w:val="20"/>
        </w:rPr>
      </w:pPr>
      <w:r w:rsidRPr="2670A8B2">
        <w:rPr>
          <w:rFonts w:ascii="Poppins" w:eastAsia="Poppins" w:hAnsi="Poppins" w:cs="Poppins"/>
          <w:sz w:val="20"/>
          <w:szCs w:val="20"/>
        </w:rPr>
        <w:t xml:space="preserve">Girlguiding units across </w:t>
      </w:r>
      <w:r w:rsidR="00E53722">
        <w:rPr>
          <w:rFonts w:ascii="Poppins" w:eastAsia="Poppins" w:hAnsi="Poppins" w:cs="Poppins"/>
          <w:sz w:val="20"/>
          <w:szCs w:val="20"/>
        </w:rPr>
        <w:t>Scotland</w:t>
      </w:r>
      <w:r w:rsidRPr="2670A8B2">
        <w:rPr>
          <w:rFonts w:ascii="Poppins" w:eastAsia="Poppins" w:hAnsi="Poppins" w:cs="Poppins"/>
          <w:sz w:val="20"/>
          <w:szCs w:val="20"/>
        </w:rPr>
        <w:t xml:space="preserve"> and </w:t>
      </w:r>
      <w:r w:rsidR="00E53722">
        <w:rPr>
          <w:rFonts w:ascii="Poppins" w:eastAsia="Poppins" w:hAnsi="Poppins" w:cs="Poppins"/>
          <w:sz w:val="20"/>
          <w:szCs w:val="20"/>
        </w:rPr>
        <w:t>the UK</w:t>
      </w:r>
      <w:r w:rsidRPr="2670A8B2">
        <w:rPr>
          <w:rFonts w:ascii="Poppins" w:eastAsia="Poppins" w:hAnsi="Poppins" w:cs="Poppins"/>
          <w:sz w:val="20"/>
          <w:szCs w:val="20"/>
        </w:rPr>
        <w:t xml:space="preserve"> </w:t>
      </w:r>
      <w:r w:rsidR="00EC09D8">
        <w:rPr>
          <w:rFonts w:ascii="Poppins" w:eastAsia="Poppins" w:hAnsi="Poppins" w:cs="Poppins"/>
          <w:sz w:val="20"/>
          <w:szCs w:val="20"/>
        </w:rPr>
        <w:t>will</w:t>
      </w:r>
      <w:r w:rsidRPr="2670A8B2">
        <w:rPr>
          <w:rFonts w:ascii="Poppins" w:eastAsia="Poppins" w:hAnsi="Poppins" w:cs="Poppins"/>
          <w:sz w:val="20"/>
          <w:szCs w:val="20"/>
        </w:rPr>
        <w:t xml:space="preserve"> open their doors to new volunteers </w:t>
      </w:r>
      <w:r w:rsidR="001E7580">
        <w:rPr>
          <w:rFonts w:ascii="Poppins" w:eastAsia="Poppins" w:hAnsi="Poppins" w:cs="Poppins"/>
          <w:sz w:val="20"/>
          <w:szCs w:val="20"/>
        </w:rPr>
        <w:t xml:space="preserve">through a host of different events </w:t>
      </w:r>
      <w:r w:rsidRPr="2670A8B2">
        <w:rPr>
          <w:rFonts w:ascii="Poppins" w:eastAsia="Poppins" w:hAnsi="Poppins" w:cs="Poppins"/>
          <w:sz w:val="20"/>
          <w:szCs w:val="20"/>
        </w:rPr>
        <w:t xml:space="preserve">to shine a light on the joys of volunteering. </w:t>
      </w:r>
    </w:p>
    <w:p w14:paraId="0495CFD2" w14:textId="2AA135C2" w:rsidR="005A6CA5" w:rsidRDefault="005A6CA5" w:rsidP="005A6CA5">
      <w:pPr>
        <w:jc w:val="both"/>
        <w:rPr>
          <w:rFonts w:ascii="Poppins" w:eastAsia="Poppins" w:hAnsi="Poppins" w:cs="Poppins"/>
          <w:color w:val="FF0000"/>
          <w:sz w:val="20"/>
          <w:szCs w:val="20"/>
        </w:rPr>
      </w:pPr>
      <w:r w:rsidRPr="022F6AC3">
        <w:rPr>
          <w:rFonts w:ascii="Poppins" w:eastAsia="Poppins" w:hAnsi="Poppins" w:cs="Poppins"/>
          <w:sz w:val="20"/>
          <w:szCs w:val="20"/>
        </w:rPr>
        <w:t>Girlguiding</w:t>
      </w:r>
      <w:r w:rsidR="00E53722">
        <w:rPr>
          <w:rFonts w:ascii="Poppins" w:eastAsia="Poppins" w:hAnsi="Poppins" w:cs="Poppins"/>
          <w:sz w:val="20"/>
          <w:szCs w:val="20"/>
        </w:rPr>
        <w:t xml:space="preserve"> Scotland</w:t>
      </w:r>
      <w:r w:rsidRPr="022F6AC3">
        <w:rPr>
          <w:rFonts w:ascii="Poppins" w:eastAsia="Poppins" w:hAnsi="Poppins" w:cs="Poppins"/>
          <w:sz w:val="20"/>
          <w:szCs w:val="20"/>
        </w:rPr>
        <w:t xml:space="preserve"> has </w:t>
      </w:r>
      <w:r w:rsidR="00E53722">
        <w:rPr>
          <w:rFonts w:ascii="Poppins" w:eastAsia="Poppins" w:hAnsi="Poppins" w:cs="Poppins"/>
          <w:sz w:val="20"/>
          <w:szCs w:val="20"/>
        </w:rPr>
        <w:t>a large volunteer network across the country</w:t>
      </w:r>
      <w:r w:rsidRPr="022F6AC3">
        <w:rPr>
          <w:rFonts w:ascii="Poppins" w:eastAsia="Poppins" w:hAnsi="Poppins" w:cs="Poppins"/>
          <w:sz w:val="20"/>
          <w:szCs w:val="20"/>
        </w:rPr>
        <w:t xml:space="preserve">, with over </w:t>
      </w:r>
      <w:r w:rsidR="00E53722">
        <w:rPr>
          <w:rFonts w:ascii="Poppins" w:eastAsia="Poppins" w:hAnsi="Poppins" w:cs="Poppins"/>
          <w:sz w:val="20"/>
          <w:szCs w:val="20"/>
        </w:rPr>
        <w:t>9,000</w:t>
      </w:r>
      <w:r w:rsidRPr="022F6AC3">
        <w:rPr>
          <w:rFonts w:ascii="Poppins" w:eastAsia="Poppins" w:hAnsi="Poppins" w:cs="Poppins"/>
          <w:sz w:val="20"/>
          <w:szCs w:val="20"/>
        </w:rPr>
        <w:t xml:space="preserve"> individuals giving their time to make it possible for girls to benefit from fun, </w:t>
      </w:r>
      <w:bookmarkStart w:id="0" w:name="_Int_uJe9Dm21"/>
      <w:proofErr w:type="gramStart"/>
      <w:r w:rsidRPr="022F6AC3">
        <w:rPr>
          <w:rFonts w:ascii="Poppins" w:eastAsia="Poppins" w:hAnsi="Poppins" w:cs="Poppins"/>
          <w:sz w:val="20"/>
          <w:szCs w:val="20"/>
        </w:rPr>
        <w:t>friendship</w:t>
      </w:r>
      <w:bookmarkEnd w:id="0"/>
      <w:proofErr w:type="gramEnd"/>
      <w:r w:rsidRPr="022F6AC3">
        <w:rPr>
          <w:rFonts w:ascii="Poppins" w:eastAsia="Poppins" w:hAnsi="Poppins" w:cs="Poppins"/>
          <w:sz w:val="20"/>
          <w:szCs w:val="20"/>
        </w:rPr>
        <w:t xml:space="preserve"> and adventure. With roles ranging from unit helper and unit leader to outdoor activities adviser and Girlguiding</w:t>
      </w:r>
      <w:r w:rsidR="00E53722">
        <w:rPr>
          <w:rFonts w:ascii="Poppins" w:eastAsia="Poppins" w:hAnsi="Poppins" w:cs="Poppins"/>
          <w:sz w:val="20"/>
          <w:szCs w:val="20"/>
        </w:rPr>
        <w:t xml:space="preserve"> Scotland’</w:t>
      </w:r>
      <w:r w:rsidRPr="022F6AC3">
        <w:rPr>
          <w:rFonts w:ascii="Poppins" w:eastAsia="Poppins" w:hAnsi="Poppins" w:cs="Poppins"/>
          <w:sz w:val="20"/>
          <w:szCs w:val="20"/>
        </w:rPr>
        <w:t xml:space="preserve">s most senior volunteer role, </w:t>
      </w:r>
      <w:r w:rsidR="00E53722">
        <w:rPr>
          <w:rFonts w:ascii="Poppins" w:eastAsia="Poppins" w:hAnsi="Poppins" w:cs="Poppins"/>
          <w:sz w:val="20"/>
          <w:szCs w:val="20"/>
        </w:rPr>
        <w:t>Scottish chief commissioner</w:t>
      </w:r>
      <w:r w:rsidRPr="022F6AC3">
        <w:rPr>
          <w:rFonts w:ascii="Poppins" w:eastAsia="Poppins" w:hAnsi="Poppins" w:cs="Poppins"/>
          <w:sz w:val="20"/>
          <w:szCs w:val="20"/>
        </w:rPr>
        <w:t xml:space="preserve">, volunteers are at the core of every level of the charity. </w:t>
      </w:r>
    </w:p>
    <w:p w14:paraId="198BE3BE" w14:textId="57D5EA97" w:rsidR="005A6CA5" w:rsidRDefault="005A6CA5" w:rsidP="022F6AC3">
      <w:pPr>
        <w:jc w:val="both"/>
        <w:rPr>
          <w:rFonts w:ascii="Poppins" w:eastAsia="Poppins" w:hAnsi="Poppins" w:cs="Poppins"/>
          <w:color w:val="FF0000"/>
          <w:sz w:val="20"/>
          <w:szCs w:val="20"/>
        </w:rPr>
      </w:pPr>
      <w:r w:rsidRPr="022F6AC3">
        <w:rPr>
          <w:rFonts w:ascii="Poppins" w:eastAsia="Poppins" w:hAnsi="Poppins" w:cs="Poppins"/>
          <w:color w:val="FF0000"/>
          <w:sz w:val="20"/>
          <w:szCs w:val="20"/>
        </w:rPr>
        <w:t xml:space="preserve">&lt;Details of the activity that took place </w:t>
      </w:r>
      <w:bookmarkStart w:id="1" w:name="_Int_1DocZvQh"/>
      <w:proofErr w:type="gramStart"/>
      <w:r w:rsidRPr="022F6AC3">
        <w:rPr>
          <w:rFonts w:ascii="Poppins" w:eastAsia="Poppins" w:hAnsi="Poppins" w:cs="Poppins"/>
          <w:color w:val="FF0000"/>
          <w:sz w:val="20"/>
          <w:szCs w:val="20"/>
        </w:rPr>
        <w:t>e.g.</w:t>
      </w:r>
      <w:bookmarkEnd w:id="1"/>
      <w:proofErr w:type="gramEnd"/>
      <w:r w:rsidRPr="022F6AC3">
        <w:rPr>
          <w:rFonts w:ascii="Poppins" w:eastAsia="Poppins" w:hAnsi="Poppins" w:cs="Poppins"/>
          <w:color w:val="FF0000"/>
          <w:sz w:val="20"/>
          <w:szCs w:val="20"/>
        </w:rPr>
        <w:t xml:space="preserve"> Members of 2</w:t>
      </w:r>
      <w:r w:rsidRPr="022F6AC3">
        <w:rPr>
          <w:rFonts w:ascii="Poppins" w:eastAsia="Poppins" w:hAnsi="Poppins" w:cs="Poppins"/>
          <w:color w:val="FF0000"/>
          <w:sz w:val="20"/>
          <w:szCs w:val="20"/>
          <w:vertAlign w:val="superscript"/>
        </w:rPr>
        <w:t>nd</w:t>
      </w:r>
      <w:r w:rsidRPr="022F6AC3">
        <w:rPr>
          <w:rFonts w:ascii="Poppins" w:eastAsia="Poppins" w:hAnsi="Poppins" w:cs="Poppins"/>
          <w:color w:val="FF0000"/>
          <w:sz w:val="20"/>
          <w:szCs w:val="20"/>
        </w:rPr>
        <w:t xml:space="preserve"> Chesham Brownie unit were joined by new volunteers, </w:t>
      </w:r>
      <w:bookmarkStart w:id="2" w:name="_Int_MKcdEX9n"/>
      <w:r w:rsidRPr="022F6AC3">
        <w:rPr>
          <w:rFonts w:ascii="Poppins" w:eastAsia="Poppins" w:hAnsi="Poppins" w:cs="Poppins"/>
          <w:color w:val="FF0000"/>
          <w:sz w:val="20"/>
          <w:szCs w:val="20"/>
        </w:rPr>
        <w:t>Lee</w:t>
      </w:r>
      <w:bookmarkEnd w:id="2"/>
      <w:r w:rsidRPr="022F6AC3">
        <w:rPr>
          <w:rFonts w:ascii="Poppins" w:eastAsia="Poppins" w:hAnsi="Poppins" w:cs="Poppins"/>
          <w:color w:val="FF0000"/>
          <w:sz w:val="20"/>
          <w:szCs w:val="20"/>
        </w:rPr>
        <w:t xml:space="preserve"> and Sam, who together took part in a community afternoon tea party for local Buckinghamshire residents on Monday.&gt;</w:t>
      </w:r>
      <w:r w:rsidR="7683C062" w:rsidRPr="022F6AC3">
        <w:rPr>
          <w:rFonts w:ascii="Poppins" w:eastAsia="Poppins" w:hAnsi="Poppins" w:cs="Poppins"/>
          <w:b/>
          <w:bCs/>
          <w:i/>
          <w:iCs/>
          <w:color w:val="FF0000"/>
          <w:sz w:val="20"/>
          <w:szCs w:val="20"/>
        </w:rPr>
        <w:t xml:space="preserve"> </w:t>
      </w:r>
    </w:p>
    <w:p w14:paraId="2C104DA0" w14:textId="2A100135" w:rsidR="005A6CA5" w:rsidRDefault="005A6CA5" w:rsidP="022F6AC3">
      <w:pPr>
        <w:jc w:val="both"/>
        <w:rPr>
          <w:rFonts w:ascii="Poppins" w:eastAsia="Poppins" w:hAnsi="Poppins" w:cs="Poppins"/>
          <w:i/>
          <w:iCs/>
          <w:sz w:val="20"/>
          <w:szCs w:val="20"/>
          <w:bdr w:val="none" w:sz="0" w:space="0" w:color="auto" w:frame="1"/>
        </w:rPr>
      </w:pPr>
      <w:r w:rsidRPr="2670A8B2">
        <w:rPr>
          <w:rFonts w:ascii="Poppins" w:eastAsia="Poppins" w:hAnsi="Poppins" w:cs="Poppins"/>
          <w:b/>
          <w:bCs/>
          <w:color w:val="FF0000"/>
          <w:sz w:val="20"/>
          <w:szCs w:val="20"/>
          <w:lang w:val="en-US"/>
        </w:rPr>
        <w:t>&lt;INSERT NAME&gt;</w:t>
      </w:r>
      <w:r w:rsidRPr="2670A8B2">
        <w:rPr>
          <w:rFonts w:ascii="Poppins" w:eastAsia="Poppins" w:hAnsi="Poppins" w:cs="Poppins"/>
          <w:b/>
          <w:bCs/>
          <w:sz w:val="20"/>
          <w:szCs w:val="20"/>
          <w:lang w:val="en-US"/>
        </w:rPr>
        <w:t xml:space="preserve">, Rainbow/Brownie/Guide/Ranger, </w:t>
      </w:r>
      <w:r w:rsidRPr="2670A8B2">
        <w:rPr>
          <w:rFonts w:ascii="Poppins" w:eastAsia="Poppins" w:hAnsi="Poppins" w:cs="Poppins"/>
          <w:b/>
          <w:bCs/>
          <w:color w:val="FF0000"/>
          <w:sz w:val="20"/>
          <w:szCs w:val="20"/>
          <w:lang w:val="en-US"/>
        </w:rPr>
        <w:t xml:space="preserve">&lt;Insert Age and Unit, Location&gt; </w:t>
      </w:r>
      <w:r w:rsidRPr="2670A8B2">
        <w:rPr>
          <w:rFonts w:ascii="Poppins" w:eastAsia="Poppins" w:hAnsi="Poppins" w:cs="Poppins"/>
          <w:b/>
          <w:bCs/>
          <w:sz w:val="20"/>
          <w:szCs w:val="20"/>
          <w:lang w:val="en-US"/>
        </w:rPr>
        <w:t>said:</w:t>
      </w:r>
      <w:r w:rsidRPr="2670A8B2">
        <w:rPr>
          <w:rFonts w:ascii="Poppins" w:eastAsia="Poppins" w:hAnsi="Poppins" w:cs="Poppins"/>
          <w:b/>
          <w:bCs/>
          <w:color w:val="FF0000"/>
          <w:sz w:val="20"/>
          <w:szCs w:val="20"/>
          <w:bdr w:val="none" w:sz="0" w:space="0" w:color="auto" w:frame="1"/>
        </w:rPr>
        <w:t xml:space="preserve"> </w:t>
      </w:r>
      <w:bookmarkStart w:id="3" w:name="_Int_v4jIBRag"/>
      <w:r w:rsidR="4E6CE72E" w:rsidRPr="022F6AC3">
        <w:rPr>
          <w:rFonts w:ascii="Poppins" w:eastAsia="Poppins" w:hAnsi="Poppins" w:cs="Poppins"/>
          <w:i/>
          <w:iCs/>
          <w:color w:val="FF0000"/>
          <w:sz w:val="20"/>
          <w:szCs w:val="20"/>
          <w:bdr w:val="none" w:sz="0" w:space="0" w:color="auto" w:frame="1"/>
        </w:rPr>
        <w:t>e.g.</w:t>
      </w:r>
      <w:bookmarkEnd w:id="3"/>
      <w:r w:rsidRPr="022F6AC3">
        <w:rPr>
          <w:rFonts w:ascii="Poppins" w:eastAsia="Poppins" w:hAnsi="Poppins" w:cs="Poppins"/>
          <w:i/>
          <w:iCs/>
          <w:color w:val="FF0000"/>
          <w:sz w:val="20"/>
          <w:szCs w:val="20"/>
          <w:bdr w:val="none" w:sz="0" w:space="0" w:color="auto" w:frame="1"/>
        </w:rPr>
        <w:t xml:space="preserve"> “I loved doing &lt;INSERT ACTIVITY&gt; in &lt;INSERT LOCATION&gt; for The Big Help Out. It was so </w:t>
      </w:r>
      <w:r w:rsidRPr="022F6AC3">
        <w:rPr>
          <w:rFonts w:ascii="Poppins" w:eastAsia="Poppins" w:hAnsi="Poppins" w:cs="Poppins"/>
          <w:i/>
          <w:iCs/>
          <w:color w:val="FF0000"/>
          <w:sz w:val="20"/>
          <w:szCs w:val="20"/>
          <w:bdr w:val="none" w:sz="0" w:space="0" w:color="auto" w:frame="1"/>
        </w:rPr>
        <w:lastRenderedPageBreak/>
        <w:t xml:space="preserve">exciting to be a part of the celebrations for the King’s coronation and I loved meeting </w:t>
      </w:r>
      <w:r w:rsidR="00277583">
        <w:rPr>
          <w:rFonts w:ascii="Poppins" w:eastAsia="Poppins" w:hAnsi="Poppins" w:cs="Poppins"/>
          <w:i/>
          <w:iCs/>
          <w:color w:val="FF0000"/>
          <w:sz w:val="20"/>
          <w:szCs w:val="20"/>
          <w:bdr w:val="none" w:sz="0" w:space="0" w:color="auto" w:frame="1"/>
        </w:rPr>
        <w:t xml:space="preserve">new potential </w:t>
      </w:r>
      <w:r w:rsidRPr="022F6AC3">
        <w:rPr>
          <w:rFonts w:ascii="Poppins" w:eastAsia="Poppins" w:hAnsi="Poppins" w:cs="Poppins"/>
          <w:i/>
          <w:iCs/>
          <w:color w:val="FF0000"/>
          <w:sz w:val="20"/>
          <w:szCs w:val="20"/>
          <w:bdr w:val="none" w:sz="0" w:space="0" w:color="auto" w:frame="1"/>
        </w:rPr>
        <w:t>new volunteers!”</w:t>
      </w:r>
    </w:p>
    <w:p w14:paraId="087EBA70" w14:textId="64DD00C0" w:rsidR="005A6CA5" w:rsidRDefault="005A6CA5" w:rsidP="022F6AC3">
      <w:pPr>
        <w:jc w:val="both"/>
        <w:rPr>
          <w:rFonts w:ascii="Poppins" w:eastAsia="Poppins" w:hAnsi="Poppins" w:cs="Poppins"/>
          <w:i/>
          <w:iCs/>
          <w:color w:val="FF0000"/>
          <w:sz w:val="20"/>
          <w:szCs w:val="20"/>
        </w:rPr>
      </w:pPr>
      <w:r w:rsidRPr="022F6AC3">
        <w:rPr>
          <w:rFonts w:ascii="Poppins" w:eastAsia="Poppins" w:hAnsi="Poppins" w:cs="Poppins"/>
          <w:b/>
          <w:bCs/>
          <w:color w:val="FF0000"/>
          <w:sz w:val="20"/>
          <w:szCs w:val="20"/>
          <w:lang w:val="en-US"/>
        </w:rPr>
        <w:t>&lt;INSERT NAME</w:t>
      </w:r>
      <w:r w:rsidR="00E53722" w:rsidRPr="022F6AC3">
        <w:rPr>
          <w:rFonts w:ascii="Poppins" w:eastAsia="Poppins" w:hAnsi="Poppins" w:cs="Poppins"/>
          <w:b/>
          <w:bCs/>
          <w:color w:val="FF0000"/>
          <w:sz w:val="20"/>
          <w:szCs w:val="20"/>
          <w:lang w:val="en-US"/>
        </w:rPr>
        <w:t>&gt;</w:t>
      </w:r>
      <w:r w:rsidR="00E53722" w:rsidRPr="022F6AC3">
        <w:rPr>
          <w:rFonts w:ascii="Poppins" w:eastAsia="Poppins" w:hAnsi="Poppins" w:cs="Poppins"/>
          <w:b/>
          <w:bCs/>
          <w:sz w:val="20"/>
          <w:szCs w:val="20"/>
          <w:lang w:val="en-US"/>
        </w:rPr>
        <w:t>,</w:t>
      </w:r>
      <w:r w:rsidR="00E53722" w:rsidRPr="022F6AC3">
        <w:rPr>
          <w:rFonts w:ascii="Poppins" w:eastAsia="Poppins" w:hAnsi="Poppins" w:cs="Poppins"/>
          <w:b/>
          <w:bCs/>
          <w:sz w:val="20"/>
          <w:szCs w:val="20"/>
        </w:rPr>
        <w:t xml:space="preserve"> Girlguiding</w:t>
      </w:r>
      <w:r w:rsidR="00E53722">
        <w:rPr>
          <w:rFonts w:ascii="Poppins" w:eastAsia="Poppins" w:hAnsi="Poppins" w:cs="Poppins"/>
          <w:b/>
          <w:bCs/>
          <w:sz w:val="20"/>
          <w:szCs w:val="20"/>
        </w:rPr>
        <w:t xml:space="preserve"> Scotland</w:t>
      </w:r>
      <w:r w:rsidR="00397A9B">
        <w:rPr>
          <w:rFonts w:ascii="Poppins" w:eastAsia="Poppins" w:hAnsi="Poppins" w:cs="Poppins"/>
          <w:b/>
          <w:bCs/>
          <w:sz w:val="20"/>
          <w:szCs w:val="20"/>
        </w:rPr>
        <w:t xml:space="preserve"> volunteer </w:t>
      </w:r>
      <w:r w:rsidR="00397A9B" w:rsidRPr="00E53722">
        <w:rPr>
          <w:rFonts w:ascii="Poppins" w:eastAsia="Poppins" w:hAnsi="Poppins" w:cs="Poppins"/>
          <w:b/>
          <w:bCs/>
          <w:color w:val="FF0000"/>
          <w:sz w:val="20"/>
          <w:szCs w:val="20"/>
        </w:rPr>
        <w:t>participating in</w:t>
      </w:r>
      <w:r w:rsidRPr="00E53722">
        <w:rPr>
          <w:rFonts w:ascii="Poppins" w:eastAsia="Poppins" w:hAnsi="Poppins" w:cs="Poppins"/>
          <w:b/>
          <w:bCs/>
          <w:color w:val="FF0000"/>
          <w:sz w:val="20"/>
          <w:szCs w:val="20"/>
        </w:rPr>
        <w:t xml:space="preserve"> The Big Help Out</w:t>
      </w:r>
      <w:r w:rsidR="00DC5CCB" w:rsidRPr="00E53722">
        <w:rPr>
          <w:rFonts w:ascii="Poppins" w:eastAsia="Poppins" w:hAnsi="Poppins" w:cs="Poppins"/>
          <w:b/>
          <w:bCs/>
          <w:color w:val="FF0000"/>
          <w:sz w:val="20"/>
          <w:szCs w:val="20"/>
        </w:rPr>
        <w:t xml:space="preserve"> or local resident</w:t>
      </w:r>
      <w:r w:rsidRPr="00E53722">
        <w:rPr>
          <w:rFonts w:ascii="Poppins" w:eastAsia="Poppins" w:hAnsi="Poppins" w:cs="Poppins"/>
          <w:b/>
          <w:bCs/>
          <w:color w:val="FF0000"/>
          <w:sz w:val="20"/>
          <w:szCs w:val="20"/>
        </w:rPr>
        <w:t xml:space="preserve"> </w:t>
      </w:r>
      <w:r w:rsidR="002571B5" w:rsidRPr="00E53722">
        <w:rPr>
          <w:rFonts w:ascii="Poppins" w:eastAsia="Poppins" w:hAnsi="Poppins" w:cs="Poppins"/>
          <w:b/>
          <w:bCs/>
          <w:color w:val="FF0000"/>
          <w:sz w:val="20"/>
          <w:szCs w:val="20"/>
        </w:rPr>
        <w:t>attending</w:t>
      </w:r>
      <w:r w:rsidRPr="00E53722">
        <w:rPr>
          <w:rFonts w:ascii="Poppins" w:eastAsia="Poppins" w:hAnsi="Poppins" w:cs="Poppins"/>
          <w:b/>
          <w:bCs/>
          <w:color w:val="FF0000"/>
          <w:sz w:val="20"/>
          <w:szCs w:val="20"/>
        </w:rPr>
        <w:t xml:space="preserve"> </w:t>
      </w:r>
      <w:r w:rsidRPr="022F6AC3">
        <w:rPr>
          <w:rFonts w:ascii="Poppins" w:eastAsia="Poppins" w:hAnsi="Poppins" w:cs="Poppins"/>
          <w:b/>
          <w:bCs/>
          <w:sz w:val="20"/>
          <w:szCs w:val="20"/>
        </w:rPr>
        <w:t>said:</w:t>
      </w:r>
      <w:r w:rsidRPr="022F6AC3">
        <w:rPr>
          <w:rFonts w:ascii="Poppins" w:eastAsia="Poppins" w:hAnsi="Poppins" w:cs="Poppins"/>
          <w:sz w:val="20"/>
          <w:szCs w:val="20"/>
        </w:rPr>
        <w:t> </w:t>
      </w:r>
      <w:r w:rsidR="0C16E441" w:rsidRPr="022F6AC3">
        <w:rPr>
          <w:rFonts w:ascii="Poppins" w:eastAsia="Poppins" w:hAnsi="Poppins" w:cs="Poppins"/>
          <w:i/>
          <w:iCs/>
          <w:color w:val="FF0000"/>
          <w:sz w:val="20"/>
          <w:szCs w:val="20"/>
        </w:rPr>
        <w:t>e.g.</w:t>
      </w:r>
      <w:r w:rsidRPr="022F6AC3">
        <w:rPr>
          <w:rFonts w:ascii="Poppins" w:eastAsia="Poppins" w:hAnsi="Poppins" w:cs="Poppins"/>
          <w:i/>
          <w:iCs/>
          <w:color w:val="FF0000"/>
          <w:sz w:val="20"/>
          <w:szCs w:val="20"/>
        </w:rPr>
        <w:t xml:space="preserve"> “The girls did a spectacular job of &lt;INSERT ACTIVITY&gt; as part of The Big Help Out. I was so pleased to have the opportunity to try volunteering for Girlguiding</w:t>
      </w:r>
      <w:r w:rsidR="00E53722">
        <w:rPr>
          <w:rFonts w:ascii="Poppins" w:eastAsia="Poppins" w:hAnsi="Poppins" w:cs="Poppins"/>
          <w:i/>
          <w:iCs/>
          <w:color w:val="FF0000"/>
          <w:sz w:val="20"/>
          <w:szCs w:val="20"/>
        </w:rPr>
        <w:t xml:space="preserve"> Scotland</w:t>
      </w:r>
      <w:r w:rsidRPr="022F6AC3">
        <w:rPr>
          <w:rFonts w:ascii="Poppins" w:eastAsia="Poppins" w:hAnsi="Poppins" w:cs="Poppins"/>
          <w:i/>
          <w:iCs/>
          <w:color w:val="FF0000"/>
          <w:sz w:val="20"/>
          <w:szCs w:val="20"/>
        </w:rPr>
        <w:t xml:space="preserve">. </w:t>
      </w:r>
      <w:bookmarkStart w:id="4" w:name="_Int_Axyl5bhl"/>
      <w:r w:rsidRPr="022F6AC3">
        <w:rPr>
          <w:rFonts w:ascii="Poppins" w:eastAsia="Poppins" w:hAnsi="Poppins" w:cs="Poppins"/>
          <w:i/>
          <w:iCs/>
          <w:color w:val="FF0000"/>
          <w:sz w:val="20"/>
          <w:szCs w:val="20"/>
        </w:rPr>
        <w:t>I’d</w:t>
      </w:r>
      <w:bookmarkEnd w:id="4"/>
      <w:r w:rsidRPr="022F6AC3">
        <w:rPr>
          <w:rFonts w:ascii="Poppins" w:eastAsia="Poppins" w:hAnsi="Poppins" w:cs="Poppins"/>
          <w:i/>
          <w:iCs/>
          <w:color w:val="FF0000"/>
          <w:sz w:val="20"/>
          <w:szCs w:val="20"/>
        </w:rPr>
        <w:t xml:space="preserve"> always heard </w:t>
      </w:r>
      <w:r w:rsidR="27CA870F" w:rsidRPr="022F6AC3">
        <w:rPr>
          <w:rFonts w:ascii="Poppins" w:eastAsia="Poppins" w:hAnsi="Poppins" w:cs="Poppins"/>
          <w:i/>
          <w:iCs/>
          <w:color w:val="FF0000"/>
          <w:sz w:val="20"/>
          <w:szCs w:val="20"/>
        </w:rPr>
        <w:t>ab</w:t>
      </w:r>
      <w:r w:rsidRPr="022F6AC3">
        <w:rPr>
          <w:rFonts w:ascii="Poppins" w:eastAsia="Poppins" w:hAnsi="Poppins" w:cs="Poppins"/>
          <w:i/>
          <w:iCs/>
          <w:color w:val="FF0000"/>
          <w:sz w:val="20"/>
          <w:szCs w:val="20"/>
        </w:rPr>
        <w:t xml:space="preserve">out the work the organisation does in my local area, but it was great to see it for myself and get involved.” </w:t>
      </w:r>
    </w:p>
    <w:p w14:paraId="00C32266" w14:textId="3C06747C" w:rsidR="005A6CA5" w:rsidRPr="007A6C97" w:rsidRDefault="005A6CA5" w:rsidP="005A6CA5">
      <w:pPr>
        <w:spacing w:after="240" w:line="276" w:lineRule="auto"/>
        <w:jc w:val="both"/>
        <w:rPr>
          <w:rFonts w:ascii="Poppins" w:eastAsia="Poppins" w:hAnsi="Poppins" w:cs="Poppins"/>
          <w:sz w:val="20"/>
          <w:szCs w:val="20"/>
        </w:rPr>
      </w:pPr>
      <w:r w:rsidRPr="2670A8B2">
        <w:rPr>
          <w:rFonts w:ascii="Poppins" w:eastAsia="Poppins" w:hAnsi="Poppins" w:cs="Poppins"/>
          <w:sz w:val="20"/>
          <w:szCs w:val="20"/>
        </w:rPr>
        <w:t xml:space="preserve">The link between Girlguiding and the royal family began just over a century ago when the organisation became a royal chartered charity. Queen Elizabeth II was a member of the 1st Buckingham Palace Guides, going on to become Girlguiding’s patron for almost 70 years. </w:t>
      </w:r>
    </w:p>
    <w:p w14:paraId="590B5003" w14:textId="30486F4A" w:rsidR="005A6CA5" w:rsidRDefault="005A6CA5" w:rsidP="00813C51">
      <w:pPr>
        <w:spacing w:after="0" w:line="276" w:lineRule="auto"/>
        <w:jc w:val="both"/>
        <w:rPr>
          <w:rFonts w:ascii="Poppins" w:eastAsia="Poppins" w:hAnsi="Poppins" w:cs="Poppins"/>
          <w:color w:val="0070C0"/>
          <w:sz w:val="20"/>
          <w:szCs w:val="20"/>
        </w:rPr>
      </w:pPr>
      <w:r w:rsidRPr="022F6AC3">
        <w:rPr>
          <w:rFonts w:ascii="Poppins" w:eastAsia="Poppins" w:hAnsi="Poppins" w:cs="Poppins"/>
          <w:sz w:val="20"/>
          <w:szCs w:val="20"/>
        </w:rPr>
        <w:t>For more information about how to get involved with Girlguiding</w:t>
      </w:r>
      <w:r w:rsidR="007A0E12">
        <w:rPr>
          <w:rFonts w:ascii="Poppins" w:eastAsia="Poppins" w:hAnsi="Poppins" w:cs="Poppins"/>
          <w:sz w:val="20"/>
          <w:szCs w:val="20"/>
        </w:rPr>
        <w:t xml:space="preserve"> Scotland</w:t>
      </w:r>
      <w:r w:rsidRPr="022F6AC3">
        <w:rPr>
          <w:rFonts w:ascii="Poppins" w:eastAsia="Poppins" w:hAnsi="Poppins" w:cs="Poppins"/>
          <w:sz w:val="20"/>
          <w:szCs w:val="20"/>
        </w:rPr>
        <w:t>,</w:t>
      </w:r>
      <w:r w:rsidR="008F6FFF">
        <w:rPr>
          <w:rFonts w:ascii="Poppins" w:eastAsia="Poppins" w:hAnsi="Poppins" w:cs="Poppins"/>
          <w:sz w:val="20"/>
          <w:szCs w:val="20"/>
        </w:rPr>
        <w:t xml:space="preserve"> </w:t>
      </w:r>
      <w:r w:rsidR="007A0E12">
        <w:rPr>
          <w:rFonts w:ascii="Poppins" w:eastAsia="Poppins" w:hAnsi="Poppins" w:cs="Poppins"/>
          <w:sz w:val="20"/>
          <w:szCs w:val="20"/>
        </w:rPr>
        <w:t xml:space="preserve">Scotland’s </w:t>
      </w:r>
      <w:r w:rsidRPr="022F6AC3">
        <w:rPr>
          <w:rFonts w:ascii="Poppins" w:eastAsia="Poppins" w:hAnsi="Poppins" w:cs="Poppins"/>
          <w:sz w:val="20"/>
          <w:szCs w:val="20"/>
        </w:rPr>
        <w:t xml:space="preserve">largest youth organisation dedicated completely to girls, visit: </w:t>
      </w:r>
      <w:hyperlink r:id="rId8" w:history="1">
        <w:r w:rsidR="008F6FFF" w:rsidRPr="00C240E0">
          <w:rPr>
            <w:rStyle w:val="Hyperlink"/>
            <w:sz w:val="20"/>
            <w:szCs w:val="20"/>
          </w:rPr>
          <w:t>https://www.girlguidingscotland.org.uk</w:t>
        </w:r>
      </w:hyperlink>
      <w:r w:rsidR="008F6FFF" w:rsidRPr="00C240E0">
        <w:rPr>
          <w:sz w:val="20"/>
          <w:szCs w:val="20"/>
        </w:rPr>
        <w:t xml:space="preserve"> </w:t>
      </w:r>
    </w:p>
    <w:p w14:paraId="04E8DD86" w14:textId="77777777" w:rsidR="0015415C" w:rsidRDefault="0015415C" w:rsidP="00813C51">
      <w:pPr>
        <w:spacing w:after="0" w:line="276" w:lineRule="auto"/>
        <w:jc w:val="both"/>
        <w:rPr>
          <w:rFonts w:ascii="Poppins" w:eastAsia="Poppins" w:hAnsi="Poppins" w:cs="Poppins"/>
          <w:color w:val="0070C0"/>
          <w:sz w:val="20"/>
          <w:szCs w:val="20"/>
        </w:rPr>
      </w:pPr>
    </w:p>
    <w:p w14:paraId="22095C55" w14:textId="77777777" w:rsidR="005A6CA5" w:rsidRPr="000910EF" w:rsidRDefault="005A6CA5" w:rsidP="005A6CA5">
      <w:pPr>
        <w:spacing w:after="240" w:line="276" w:lineRule="auto"/>
        <w:jc w:val="center"/>
        <w:rPr>
          <w:rFonts w:ascii="Poppins" w:eastAsia="Poppins" w:hAnsi="Poppins" w:cs="Poppins"/>
          <w:b/>
          <w:bCs/>
          <w:sz w:val="20"/>
          <w:szCs w:val="20"/>
        </w:rPr>
      </w:pPr>
      <w:r w:rsidRPr="2670A8B2">
        <w:rPr>
          <w:rFonts w:ascii="Poppins" w:eastAsia="Poppins" w:hAnsi="Poppins" w:cs="Poppins"/>
          <w:b/>
          <w:bCs/>
          <w:sz w:val="20"/>
          <w:szCs w:val="20"/>
        </w:rPr>
        <w:t>ENDS</w:t>
      </w:r>
    </w:p>
    <w:p w14:paraId="5C27F4A1" w14:textId="77777777" w:rsidR="005A6CA5" w:rsidRPr="004E3FF5" w:rsidRDefault="005A6CA5" w:rsidP="005A6CA5">
      <w:pPr>
        <w:shd w:val="clear" w:color="auto" w:fill="FFFFFF" w:themeFill="background1"/>
        <w:spacing w:after="360" w:line="272" w:lineRule="atLeast"/>
        <w:textAlignment w:val="baseline"/>
        <w:rPr>
          <w:rFonts w:ascii="Poppins" w:eastAsia="Poppins" w:hAnsi="Poppins" w:cs="Poppins"/>
          <w:color w:val="484848"/>
          <w:sz w:val="20"/>
          <w:szCs w:val="20"/>
          <w:lang w:eastAsia="en-GB"/>
        </w:rPr>
      </w:pPr>
      <w:r w:rsidRPr="2670A8B2">
        <w:rPr>
          <w:rFonts w:ascii="Poppins" w:eastAsia="Poppins" w:hAnsi="Poppins" w:cs="Poppins"/>
          <w:b/>
          <w:bCs/>
          <w:sz w:val="20"/>
          <w:szCs w:val="20"/>
          <w:u w:val="single"/>
        </w:rPr>
        <w:t>Notes to Editors:</w:t>
      </w:r>
    </w:p>
    <w:p w14:paraId="03E0B6D5" w14:textId="77777777" w:rsidR="005A6CA5" w:rsidRPr="0015415C" w:rsidRDefault="005A6CA5" w:rsidP="005A6CA5">
      <w:pPr>
        <w:shd w:val="clear" w:color="auto" w:fill="FFFFFF" w:themeFill="background1"/>
        <w:spacing w:after="360" w:line="272" w:lineRule="atLeast"/>
        <w:textAlignment w:val="baseline"/>
        <w:rPr>
          <w:rFonts w:ascii="Poppins" w:eastAsia="Poppins" w:hAnsi="Poppins" w:cs="Poppins"/>
          <w:sz w:val="18"/>
          <w:szCs w:val="18"/>
          <w:lang w:eastAsia="en-GB"/>
        </w:rPr>
      </w:pPr>
      <w:r w:rsidRPr="0015415C">
        <w:rPr>
          <w:rFonts w:ascii="Poppins" w:eastAsia="Poppins" w:hAnsi="Poppins" w:cs="Poppins"/>
          <w:sz w:val="18"/>
          <w:szCs w:val="18"/>
          <w:lang w:eastAsia="en-GB"/>
        </w:rPr>
        <w:t>Photograph attached is of </w:t>
      </w:r>
      <w:r w:rsidRPr="0015415C">
        <w:rPr>
          <w:rFonts w:ascii="Poppins" w:eastAsia="Poppins" w:hAnsi="Poppins" w:cs="Poppins"/>
          <w:b/>
          <w:bCs/>
          <w:color w:val="FF0000"/>
          <w:sz w:val="18"/>
          <w:szCs w:val="18"/>
          <w:lang w:eastAsia="en-GB"/>
        </w:rPr>
        <w:t>&lt;insert details of photographs&gt;</w:t>
      </w:r>
      <w:r w:rsidRPr="0015415C">
        <w:rPr>
          <w:rFonts w:ascii="Poppins" w:eastAsia="Poppins" w:hAnsi="Poppins" w:cs="Poppins"/>
          <w:color w:val="FF0000"/>
          <w:sz w:val="18"/>
          <w:szCs w:val="18"/>
          <w:lang w:eastAsia="en-GB"/>
        </w:rPr>
        <w:t>.</w:t>
      </w:r>
    </w:p>
    <w:p w14:paraId="5ED2C3E5" w14:textId="25A1AC50" w:rsidR="005A6CA5" w:rsidRPr="008F6FFF" w:rsidRDefault="005A6CA5" w:rsidP="005A6CA5">
      <w:pPr>
        <w:shd w:val="clear" w:color="auto" w:fill="FFFFFF" w:themeFill="background1"/>
        <w:spacing w:after="360" w:line="272" w:lineRule="atLeast"/>
        <w:textAlignment w:val="baseline"/>
        <w:rPr>
          <w:rFonts w:ascii="Poppins" w:eastAsia="Poppins" w:hAnsi="Poppins" w:cs="Poppins"/>
          <w:b/>
          <w:bCs/>
          <w:color w:val="FF0000"/>
          <w:sz w:val="18"/>
          <w:szCs w:val="18"/>
          <w:lang w:eastAsia="en-GB"/>
        </w:rPr>
      </w:pPr>
      <w:r w:rsidRPr="0015415C">
        <w:rPr>
          <w:rFonts w:ascii="Poppins" w:eastAsia="Poppins" w:hAnsi="Poppins" w:cs="Poppins"/>
          <w:sz w:val="18"/>
          <w:szCs w:val="18"/>
          <w:lang w:eastAsia="en-GB"/>
        </w:rPr>
        <w:t>For further information, please contact </w:t>
      </w:r>
      <w:r w:rsidRPr="0015415C">
        <w:rPr>
          <w:rFonts w:ascii="Poppins" w:eastAsia="Poppins" w:hAnsi="Poppins" w:cs="Poppins"/>
          <w:b/>
          <w:bCs/>
          <w:color w:val="FF0000"/>
          <w:sz w:val="18"/>
          <w:szCs w:val="18"/>
          <w:lang w:eastAsia="en-GB"/>
        </w:rPr>
        <w:t>&lt;insert regional PR</w:t>
      </w:r>
      <w:r w:rsidR="008F6FFF">
        <w:rPr>
          <w:rFonts w:ascii="Poppins" w:eastAsia="Poppins" w:hAnsi="Poppins" w:cs="Poppins"/>
          <w:b/>
          <w:bCs/>
          <w:color w:val="FF0000"/>
          <w:sz w:val="18"/>
          <w:szCs w:val="18"/>
          <w:lang w:eastAsia="en-GB"/>
        </w:rPr>
        <w:t xml:space="preserve">A </w:t>
      </w:r>
      <w:r w:rsidRPr="0015415C">
        <w:rPr>
          <w:rFonts w:ascii="Poppins" w:eastAsia="Poppins" w:hAnsi="Poppins" w:cs="Poppins"/>
          <w:b/>
          <w:bCs/>
          <w:color w:val="FF0000"/>
          <w:sz w:val="18"/>
          <w:szCs w:val="18"/>
          <w:lang w:eastAsia="en-GB"/>
        </w:rPr>
        <w:t>contact details&gt;</w:t>
      </w:r>
      <w:r w:rsidRPr="0015415C">
        <w:rPr>
          <w:rFonts w:ascii="Poppins" w:eastAsia="Poppins" w:hAnsi="Poppins" w:cs="Poppins"/>
          <w:color w:val="FF0000"/>
          <w:sz w:val="18"/>
          <w:szCs w:val="18"/>
          <w:lang w:eastAsia="en-GB"/>
        </w:rPr>
        <w:t>.</w:t>
      </w:r>
      <w:r w:rsidR="008F6FFF">
        <w:rPr>
          <w:rFonts w:ascii="Poppins" w:eastAsia="Poppins" w:hAnsi="Poppins" w:cs="Poppins"/>
          <w:color w:val="FF0000"/>
          <w:sz w:val="18"/>
          <w:szCs w:val="18"/>
          <w:lang w:eastAsia="en-GB"/>
        </w:rPr>
        <w:t xml:space="preserve"> </w:t>
      </w:r>
      <w:r w:rsidR="008F6FFF">
        <w:rPr>
          <w:rFonts w:ascii="Poppins" w:eastAsia="Poppins" w:hAnsi="Poppins" w:cs="Poppins"/>
          <w:b/>
          <w:bCs/>
          <w:color w:val="FF0000"/>
          <w:sz w:val="18"/>
          <w:szCs w:val="18"/>
          <w:lang w:eastAsia="en-GB"/>
        </w:rPr>
        <w:t xml:space="preserve">&lt;or insert Girlguiding Scotland PR &amp; policy officer details as below&gt; </w:t>
      </w:r>
    </w:p>
    <w:p w14:paraId="56B22313" w14:textId="12198038" w:rsidR="005A6CA5" w:rsidRPr="0015415C" w:rsidRDefault="005A6CA5" w:rsidP="005A6CA5">
      <w:pPr>
        <w:spacing w:after="0" w:line="240" w:lineRule="auto"/>
        <w:rPr>
          <w:rFonts w:ascii="Poppins" w:eastAsia="Poppins" w:hAnsi="Poppins" w:cs="Poppins"/>
          <w:color w:val="000000" w:themeColor="text1"/>
          <w:sz w:val="18"/>
          <w:szCs w:val="18"/>
        </w:rPr>
      </w:pPr>
      <w:r w:rsidRPr="0015415C">
        <w:rPr>
          <w:rStyle w:val="normaltextrun"/>
          <w:rFonts w:ascii="Poppins" w:eastAsia="Poppins" w:hAnsi="Poppins" w:cs="Poppins"/>
          <w:color w:val="000000" w:themeColor="text1"/>
          <w:sz w:val="18"/>
          <w:szCs w:val="18"/>
        </w:rPr>
        <w:t>For further information, images</w:t>
      </w:r>
      <w:r w:rsidR="006A7ADC">
        <w:rPr>
          <w:rStyle w:val="normaltextrun"/>
          <w:rFonts w:ascii="Poppins" w:eastAsia="Poppins" w:hAnsi="Poppins" w:cs="Poppins"/>
          <w:color w:val="000000" w:themeColor="text1"/>
          <w:sz w:val="18"/>
          <w:szCs w:val="18"/>
        </w:rPr>
        <w:t xml:space="preserve"> or </w:t>
      </w:r>
      <w:r w:rsidRPr="0015415C">
        <w:rPr>
          <w:rStyle w:val="normaltextrun"/>
          <w:rFonts w:ascii="Poppins" w:eastAsia="Poppins" w:hAnsi="Poppins" w:cs="Poppins"/>
          <w:color w:val="000000" w:themeColor="text1"/>
          <w:sz w:val="18"/>
          <w:szCs w:val="18"/>
        </w:rPr>
        <w:t>interview requests please contact </w:t>
      </w:r>
      <w:r w:rsidR="008F6FFF">
        <w:rPr>
          <w:rStyle w:val="normaltextrun"/>
          <w:rFonts w:ascii="Poppins" w:eastAsia="Poppins" w:hAnsi="Poppins" w:cs="Poppins"/>
          <w:color w:val="000000" w:themeColor="text1"/>
          <w:sz w:val="18"/>
          <w:szCs w:val="18"/>
        </w:rPr>
        <w:t xml:space="preserve">PR &amp; policy officer, </w:t>
      </w:r>
      <w:hyperlink r:id="rId9" w:history="1">
        <w:r w:rsidR="008F6FFF" w:rsidRPr="00E45020">
          <w:rPr>
            <w:rStyle w:val="Hyperlink"/>
            <w:rFonts w:ascii="Poppins" w:eastAsia="Poppins" w:hAnsi="Poppins" w:cs="Poppins"/>
            <w:sz w:val="18"/>
            <w:szCs w:val="18"/>
          </w:rPr>
          <w:t>philippa@girlguiding-scot.org.uk</w:t>
        </w:r>
      </w:hyperlink>
      <w:r w:rsidR="008F6FFF">
        <w:rPr>
          <w:rStyle w:val="normaltextrun"/>
          <w:rFonts w:ascii="Poppins" w:eastAsia="Poppins" w:hAnsi="Poppins" w:cs="Poppins"/>
          <w:color w:val="000000" w:themeColor="text1"/>
          <w:sz w:val="18"/>
          <w:szCs w:val="18"/>
        </w:rPr>
        <w:t xml:space="preserve"> </w:t>
      </w:r>
    </w:p>
    <w:p w14:paraId="0AF8658D" w14:textId="77777777" w:rsidR="005A6CA5" w:rsidRPr="0015415C" w:rsidRDefault="005A6CA5" w:rsidP="005A6CA5">
      <w:pPr>
        <w:spacing w:after="0" w:line="240" w:lineRule="auto"/>
        <w:rPr>
          <w:rFonts w:ascii="Poppins" w:eastAsia="Poppins" w:hAnsi="Poppins" w:cs="Poppins"/>
          <w:color w:val="000000" w:themeColor="text1"/>
          <w:sz w:val="18"/>
          <w:szCs w:val="18"/>
        </w:rPr>
      </w:pPr>
    </w:p>
    <w:p w14:paraId="765C76EF" w14:textId="5CB85F3C" w:rsidR="005A6CA5" w:rsidRPr="008F6FFF" w:rsidRDefault="005A6CA5" w:rsidP="005A6CA5">
      <w:pPr>
        <w:spacing w:after="0" w:line="240" w:lineRule="auto"/>
        <w:rPr>
          <w:rFonts w:ascii="Poppins" w:eastAsia="Poppins" w:hAnsi="Poppins" w:cs="Poppins"/>
          <w:b/>
          <w:bCs/>
          <w:color w:val="242424"/>
          <w:sz w:val="18"/>
          <w:szCs w:val="18"/>
        </w:rPr>
      </w:pPr>
      <w:r w:rsidRPr="0015415C">
        <w:rPr>
          <w:rStyle w:val="normaltextrun"/>
          <w:rFonts w:ascii="Poppins" w:eastAsia="Poppins" w:hAnsi="Poppins" w:cs="Poppins"/>
          <w:b/>
          <w:bCs/>
          <w:color w:val="242424"/>
          <w:sz w:val="18"/>
          <w:szCs w:val="18"/>
        </w:rPr>
        <w:t>About Girlguiding</w:t>
      </w:r>
      <w:r w:rsidRPr="0015415C">
        <w:rPr>
          <w:rStyle w:val="eop"/>
          <w:rFonts w:ascii="Poppins" w:eastAsia="Poppins" w:hAnsi="Poppins" w:cs="Poppins"/>
          <w:color w:val="242424"/>
          <w:sz w:val="18"/>
          <w:szCs w:val="18"/>
        </w:rPr>
        <w:t> </w:t>
      </w:r>
      <w:r w:rsidR="008F6FFF" w:rsidRPr="008F6FFF">
        <w:rPr>
          <w:rStyle w:val="eop"/>
          <w:rFonts w:ascii="Poppins" w:eastAsia="Poppins" w:hAnsi="Poppins" w:cs="Poppins"/>
          <w:b/>
          <w:bCs/>
          <w:color w:val="242424"/>
          <w:sz w:val="18"/>
          <w:szCs w:val="18"/>
        </w:rPr>
        <w:t>Scotland</w:t>
      </w:r>
    </w:p>
    <w:p w14:paraId="233BE607" w14:textId="6139A40A" w:rsidR="008F6FFF" w:rsidRPr="008F6FFF" w:rsidRDefault="008F6FFF" w:rsidP="008F6FFF">
      <w:pPr>
        <w:jc w:val="both"/>
        <w:rPr>
          <w:rFonts w:ascii="Poppins" w:eastAsia="Poppins" w:hAnsi="Poppins" w:cs="Poppins"/>
          <w:color w:val="000000" w:themeColor="text1"/>
          <w:sz w:val="18"/>
          <w:szCs w:val="18"/>
        </w:rPr>
      </w:pPr>
      <w:r w:rsidRPr="008F6FFF">
        <w:rPr>
          <w:rFonts w:ascii="Poppins" w:eastAsia="Poppins" w:hAnsi="Poppins" w:cs="Poppins"/>
          <w:color w:val="000000" w:themeColor="text1"/>
          <w:sz w:val="18"/>
          <w:szCs w:val="18"/>
        </w:rPr>
        <w:t xml:space="preserve">Girlguiding Scotland is Scotland’s largest youth organisation dedicated completely to girls, with around 43,000 young members and recognised volunteers. Girls can do anything. We help them know that, whether they’re 4 or 18 or in between. All girls have a home at Girlguiding Scotland - whoever they are, and wherever they are. We show them a world of possibilities, big and small. We help them think big and be bold in a space where they can be themselves, get creative, explore, and have fun. We’re a powerful collective voice – with girls, led by girls – changing the world for the better.  </w:t>
      </w:r>
    </w:p>
    <w:p w14:paraId="4BF451D7" w14:textId="77777777" w:rsidR="008F6FFF" w:rsidRPr="008F6FFF" w:rsidRDefault="008F6FFF" w:rsidP="008F6FFF">
      <w:pPr>
        <w:jc w:val="both"/>
        <w:rPr>
          <w:rFonts w:ascii="Poppins" w:eastAsia="Poppins" w:hAnsi="Poppins" w:cs="Poppins"/>
          <w:color w:val="000000" w:themeColor="text1"/>
          <w:sz w:val="18"/>
          <w:szCs w:val="18"/>
        </w:rPr>
      </w:pPr>
      <w:r w:rsidRPr="008F6FFF">
        <w:rPr>
          <w:rFonts w:ascii="Poppins" w:eastAsia="Poppins" w:hAnsi="Poppins" w:cs="Poppins"/>
          <w:color w:val="000000" w:themeColor="text1"/>
          <w:sz w:val="18"/>
          <w:szCs w:val="18"/>
        </w:rPr>
        <w:t xml:space="preserve">We’re 34,000 Rainbows, Brownies, Guides and Rangers, who come together to laugh, learn, </w:t>
      </w:r>
      <w:proofErr w:type="gramStart"/>
      <w:r w:rsidRPr="008F6FFF">
        <w:rPr>
          <w:rFonts w:ascii="Poppins" w:eastAsia="Poppins" w:hAnsi="Poppins" w:cs="Poppins"/>
          <w:color w:val="000000" w:themeColor="text1"/>
          <w:sz w:val="18"/>
          <w:szCs w:val="18"/>
        </w:rPr>
        <w:t>explore</w:t>
      </w:r>
      <w:proofErr w:type="gramEnd"/>
      <w:r w:rsidRPr="008F6FFF">
        <w:rPr>
          <w:rFonts w:ascii="Poppins" w:eastAsia="Poppins" w:hAnsi="Poppins" w:cs="Poppins"/>
          <w:color w:val="000000" w:themeColor="text1"/>
          <w:sz w:val="18"/>
          <w:szCs w:val="18"/>
        </w:rPr>
        <w:t xml:space="preserve"> and have adventures, in communities across Scotland and virtually. We're over 9,000 volunteers who make guiding happen by giving time, </w:t>
      </w:r>
      <w:proofErr w:type="gramStart"/>
      <w:r w:rsidRPr="008F6FFF">
        <w:rPr>
          <w:rFonts w:ascii="Poppins" w:eastAsia="Poppins" w:hAnsi="Poppins" w:cs="Poppins"/>
          <w:color w:val="000000" w:themeColor="text1"/>
          <w:sz w:val="18"/>
          <w:szCs w:val="18"/>
        </w:rPr>
        <w:t>talent</w:t>
      </w:r>
      <w:proofErr w:type="gramEnd"/>
      <w:r w:rsidRPr="008F6FFF">
        <w:rPr>
          <w:rFonts w:ascii="Poppins" w:eastAsia="Poppins" w:hAnsi="Poppins" w:cs="Poppins"/>
          <w:color w:val="000000" w:themeColor="text1"/>
          <w:sz w:val="18"/>
          <w:szCs w:val="18"/>
        </w:rPr>
        <w:t xml:space="preserve"> and enthusiasm. </w:t>
      </w:r>
    </w:p>
    <w:p w14:paraId="1F5691C1" w14:textId="282A649A" w:rsidR="00885E1E" w:rsidRPr="008F6FFF" w:rsidRDefault="008F6FFF" w:rsidP="008F6FFF">
      <w:pPr>
        <w:jc w:val="both"/>
        <w:rPr>
          <w:rFonts w:ascii="Poppins" w:eastAsia="Poppins" w:hAnsi="Poppins" w:cs="Poppins"/>
          <w:color w:val="000000" w:themeColor="text1"/>
          <w:sz w:val="18"/>
          <w:szCs w:val="18"/>
        </w:rPr>
      </w:pPr>
      <w:r w:rsidRPr="008F6FFF">
        <w:rPr>
          <w:rFonts w:ascii="Poppins" w:eastAsia="Poppins" w:hAnsi="Poppins" w:cs="Poppins"/>
          <w:color w:val="000000" w:themeColor="text1"/>
          <w:sz w:val="18"/>
          <w:szCs w:val="18"/>
        </w:rPr>
        <w:t>Girlguiding Scotland is part of Girlguiding UK. Girlguiding Scotland Registered Charity No: SC005548. www.girlguidingscotland.org.uk</w:t>
      </w:r>
    </w:p>
    <w:sectPr w:rsidR="00885E1E" w:rsidRPr="008F6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xyl5bhl" int2:invalidationBookmarkName="" int2:hashCode="S5BT3xfyrvQ/jU" int2:id="yneydv5X">
      <int2:state int2:value="Rejected" int2:type="AugLoop_Text_Critique"/>
    </int2:bookmark>
    <int2:bookmark int2:bookmarkName="_Int_v4jIBRag" int2:invalidationBookmarkName="" int2:hashCode="f1OmjTJDRvyEV6" int2:id="sVMg3XQL">
      <int2:state int2:value="Rejected" int2:type="LegacyProofing"/>
    </int2:bookmark>
    <int2:bookmark int2:bookmarkName="_Int_1DocZvQh" int2:invalidationBookmarkName="" int2:hashCode="f1OmjTJDRvyEV6" int2:id="jk3wiTaU">
      <int2:state int2:value="Rejected" int2:type="LegacyProofing"/>
    </int2:bookmark>
    <int2:bookmark int2:bookmarkName="_Int_uJe9Dm21" int2:invalidationBookmarkName="" int2:hashCode="hQtNeqjoO0yBIb" int2:id="O1XVwCmk">
      <int2:state int2:value="Rejected" int2:type="AugLoop_Text_Critique"/>
    </int2:bookmark>
    <int2:bookmark int2:bookmarkName="_Int_MKcdEX9n" int2:invalidationBookmarkName="" int2:hashCode="S+tG02qNDXe/pp" int2:id="VMZgYCH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A5"/>
    <w:rsid w:val="000924BA"/>
    <w:rsid w:val="00121206"/>
    <w:rsid w:val="0015415C"/>
    <w:rsid w:val="001D6665"/>
    <w:rsid w:val="001E7580"/>
    <w:rsid w:val="002571B5"/>
    <w:rsid w:val="00277583"/>
    <w:rsid w:val="00397A9B"/>
    <w:rsid w:val="003B0DE0"/>
    <w:rsid w:val="00436AA5"/>
    <w:rsid w:val="004C4808"/>
    <w:rsid w:val="00534FA5"/>
    <w:rsid w:val="00575EB7"/>
    <w:rsid w:val="005802C1"/>
    <w:rsid w:val="005963ED"/>
    <w:rsid w:val="00596A5F"/>
    <w:rsid w:val="005A6CA5"/>
    <w:rsid w:val="005A7B0B"/>
    <w:rsid w:val="00636572"/>
    <w:rsid w:val="006A7ADC"/>
    <w:rsid w:val="007066C2"/>
    <w:rsid w:val="007A0E12"/>
    <w:rsid w:val="007E1C09"/>
    <w:rsid w:val="00813C51"/>
    <w:rsid w:val="00814029"/>
    <w:rsid w:val="008217A4"/>
    <w:rsid w:val="00885E1E"/>
    <w:rsid w:val="008F6FFF"/>
    <w:rsid w:val="00A255EB"/>
    <w:rsid w:val="00A3578A"/>
    <w:rsid w:val="00A6024F"/>
    <w:rsid w:val="00A63654"/>
    <w:rsid w:val="00A81666"/>
    <w:rsid w:val="00AC1463"/>
    <w:rsid w:val="00B03122"/>
    <w:rsid w:val="00B82698"/>
    <w:rsid w:val="00C240E0"/>
    <w:rsid w:val="00C522A5"/>
    <w:rsid w:val="00C97551"/>
    <w:rsid w:val="00D05BC6"/>
    <w:rsid w:val="00DC5CCB"/>
    <w:rsid w:val="00E53722"/>
    <w:rsid w:val="00EC09D8"/>
    <w:rsid w:val="00F63788"/>
    <w:rsid w:val="00FC06B9"/>
    <w:rsid w:val="022F6AC3"/>
    <w:rsid w:val="02585048"/>
    <w:rsid w:val="0C16E441"/>
    <w:rsid w:val="119415EA"/>
    <w:rsid w:val="14CBB6AC"/>
    <w:rsid w:val="182177F9"/>
    <w:rsid w:val="18CC7ABF"/>
    <w:rsid w:val="1E33C921"/>
    <w:rsid w:val="27CA870F"/>
    <w:rsid w:val="302C7AA3"/>
    <w:rsid w:val="33641B65"/>
    <w:rsid w:val="34FFEBC6"/>
    <w:rsid w:val="38378C88"/>
    <w:rsid w:val="4086666C"/>
    <w:rsid w:val="4E6CE72E"/>
    <w:rsid w:val="4F978C6C"/>
    <w:rsid w:val="5B966E2A"/>
    <w:rsid w:val="613845C0"/>
    <w:rsid w:val="69D4031E"/>
    <w:rsid w:val="71C56C1A"/>
    <w:rsid w:val="7683C062"/>
    <w:rsid w:val="76D6CDCF"/>
    <w:rsid w:val="7D6BB6C7"/>
    <w:rsid w:val="7F078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D47A"/>
  <w15:chartTrackingRefBased/>
  <w15:docId w15:val="{1D898326-C83D-4664-B602-273EB944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6CA5"/>
    <w:rPr>
      <w:color w:val="0000FF"/>
      <w:u w:val="single"/>
    </w:rPr>
  </w:style>
  <w:style w:type="character" w:styleId="Mention">
    <w:name w:val="Mention"/>
    <w:basedOn w:val="DefaultParagraphFont"/>
    <w:uiPriority w:val="99"/>
    <w:unhideWhenUsed/>
    <w:rsid w:val="005A6CA5"/>
    <w:rPr>
      <w:color w:val="2B579A"/>
      <w:shd w:val="clear" w:color="auto" w:fill="E6E6E6"/>
    </w:rPr>
  </w:style>
  <w:style w:type="character" w:customStyle="1" w:styleId="normaltextrun">
    <w:name w:val="normaltextrun"/>
    <w:basedOn w:val="DefaultParagraphFont"/>
    <w:uiPriority w:val="1"/>
    <w:rsid w:val="005A6CA5"/>
  </w:style>
  <w:style w:type="character" w:customStyle="1" w:styleId="eop">
    <w:name w:val="eop"/>
    <w:basedOn w:val="DefaultParagraphFont"/>
    <w:uiPriority w:val="1"/>
    <w:rsid w:val="005A6CA5"/>
  </w:style>
  <w:style w:type="character" w:styleId="UnresolvedMention">
    <w:name w:val="Unresolved Mention"/>
    <w:basedOn w:val="DefaultParagraphFont"/>
    <w:uiPriority w:val="99"/>
    <w:semiHidden/>
    <w:unhideWhenUsed/>
    <w:rsid w:val="008F6FFF"/>
    <w:rPr>
      <w:color w:val="605E5C"/>
      <w:shd w:val="clear" w:color="auto" w:fill="E1DFDD"/>
    </w:rPr>
  </w:style>
  <w:style w:type="character" w:styleId="FollowedHyperlink">
    <w:name w:val="FollowedHyperlink"/>
    <w:basedOn w:val="DefaultParagraphFont"/>
    <w:uiPriority w:val="99"/>
    <w:semiHidden/>
    <w:unhideWhenUsed/>
    <w:rsid w:val="008F6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scotland.org.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hilippa@girlguiding-sc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ppins">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B9E8B31F5BB4684E7D0AEEAB529A6" ma:contentTypeVersion="12" ma:contentTypeDescription="Create a new document." ma:contentTypeScope="" ma:versionID="bd2e7290953959ce42bc3db99188102f">
  <xsd:schema xmlns:xsd="http://www.w3.org/2001/XMLSchema" xmlns:xs="http://www.w3.org/2001/XMLSchema" xmlns:p="http://schemas.microsoft.com/office/2006/metadata/properties" xmlns:ns2="bbccd96d-7ed9-402f-89e8-eb8d0c011d85" xmlns:ns3="b0bcf02f-ac25-460a-9b90-3c124d459ba7" targetNamespace="http://schemas.microsoft.com/office/2006/metadata/properties" ma:root="true" ma:fieldsID="37d4590ad2a8366b513bc36c4c7f6150" ns2:_="" ns3:_="">
    <xsd:import namespace="bbccd96d-7ed9-402f-89e8-eb8d0c011d85"/>
    <xsd:import namespace="b0bcf02f-ac25-460a-9b90-3c124d459ba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d96d-7ed9-402f-89e8-eb8d0c011d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cf02f-ac25-460a-9b90-3c124d459ba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c7257b-1724-4026-85af-baac0edf4c86}" ma:internalName="TaxCatchAll" ma:showField="CatchAllData" ma:web="b0bcf02f-ac25-460a-9b90-3c124d459ba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ccd96d-7ed9-402f-89e8-eb8d0c011d85">
      <Terms xmlns="http://schemas.microsoft.com/office/infopath/2007/PartnerControls"/>
    </lcf76f155ced4ddcb4097134ff3c332f>
    <TaxCatchAll xmlns="b0bcf02f-ac25-460a-9b90-3c124d459ba7" xsi:nil="true"/>
    <SharedWithUsers xmlns="b0bcf02f-ac25-460a-9b90-3c124d459ba7">
      <UserInfo>
        <DisplayName/>
        <AccountId xsi:nil="true"/>
        <AccountType/>
      </UserInfo>
    </SharedWithUsers>
  </documentManagement>
</p:properties>
</file>

<file path=customXml/itemProps1.xml><?xml version="1.0" encoding="utf-8"?>
<ds:datastoreItem xmlns:ds="http://schemas.openxmlformats.org/officeDocument/2006/customXml" ds:itemID="{FAEB2969-E213-460E-B79F-10734E5F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d96d-7ed9-402f-89e8-eb8d0c011d85"/>
    <ds:schemaRef ds:uri="b0bcf02f-ac25-460a-9b90-3c124d459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5C413-4824-466A-8E9E-2879C71C7918}">
  <ds:schemaRefs>
    <ds:schemaRef ds:uri="http://schemas.microsoft.com/sharepoint/v3/contenttype/forms"/>
  </ds:schemaRefs>
</ds:datastoreItem>
</file>

<file path=customXml/itemProps3.xml><?xml version="1.0" encoding="utf-8"?>
<ds:datastoreItem xmlns:ds="http://schemas.openxmlformats.org/officeDocument/2006/customXml" ds:itemID="{5C371FD1-F5AB-410B-8C50-DB3870D1149E}">
  <ds:schemaRefs>
    <ds:schemaRef ds:uri="http://purl.org/dc/elements/1.1/"/>
    <ds:schemaRef ds:uri="ff713000-9d5d-4783-a84c-10885a91b4fc"/>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0144817-3f9c-493f-939c-65d15bbf5a43"/>
    <ds:schemaRef ds:uri="bbccd96d-7ed9-402f-89e8-eb8d0c011d85"/>
    <ds:schemaRef ds:uri="b0bcf02f-ac25-460a-9b90-3c124d459ba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Pahari</dc:creator>
  <cp:keywords/>
  <dc:description/>
  <cp:lastModifiedBy>Philippa Balshaw</cp:lastModifiedBy>
  <cp:revision>3</cp:revision>
  <dcterms:created xsi:type="dcterms:W3CDTF">2023-03-28T11:29:00Z</dcterms:created>
  <dcterms:modified xsi:type="dcterms:W3CDTF">2023-03-28T11:29:00Z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0x010100802B9E8B31F5BB4684E7D0AEEAB529A6</vt:lpwstr>
  </property>
  <property fmtid="{D5CDD505-2E9C-101B-9397-08002B2CF9AE}" pid="3" name="MediaServiceImageTags">
    <vt:lpwstr/>
  </property>
</Properties>
</file>