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0A" w:rsidRPr="002D450A" w:rsidRDefault="002D450A" w:rsidP="002D450A">
      <w:pPr>
        <w:pStyle w:val="BodyText"/>
        <w:spacing w:line="276" w:lineRule="auto"/>
        <w:ind w:right="141"/>
        <w:rPr>
          <w:b w:val="0"/>
          <w:sz w:val="22"/>
          <w:szCs w:val="22"/>
        </w:rPr>
      </w:pPr>
    </w:p>
    <w:p w:rsidR="00B366B0" w:rsidRDefault="00FD10BC" w:rsidP="002D450A">
      <w:pPr>
        <w:pStyle w:val="BodyText"/>
        <w:spacing w:line="276" w:lineRule="auto"/>
        <w:ind w:right="141"/>
        <w:rPr>
          <w:b w:val="0"/>
          <w:sz w:val="22"/>
          <w:szCs w:val="22"/>
        </w:rPr>
      </w:pPr>
      <w:r w:rsidRPr="002D450A">
        <w:rPr>
          <w:b w:val="0"/>
          <w:sz w:val="22"/>
          <w:szCs w:val="22"/>
        </w:rPr>
        <w:t xml:space="preserve">The Scottish </w:t>
      </w:r>
      <w:r w:rsidR="00F230ED" w:rsidRPr="002D450A">
        <w:rPr>
          <w:b w:val="0"/>
          <w:sz w:val="22"/>
          <w:szCs w:val="22"/>
        </w:rPr>
        <w:t>Learning and Development</w:t>
      </w:r>
      <w:r w:rsidRPr="002D450A">
        <w:rPr>
          <w:b w:val="0"/>
          <w:sz w:val="22"/>
          <w:szCs w:val="22"/>
        </w:rPr>
        <w:t xml:space="preserve"> Team is part of the </w:t>
      </w:r>
      <w:r w:rsidR="004219FB">
        <w:rPr>
          <w:b w:val="0"/>
          <w:sz w:val="22"/>
          <w:szCs w:val="22"/>
        </w:rPr>
        <w:t>Girlguiding Scotland</w:t>
      </w:r>
      <w:r w:rsidR="002D450A" w:rsidRPr="002D450A">
        <w:rPr>
          <w:b w:val="0"/>
          <w:sz w:val="22"/>
          <w:szCs w:val="22"/>
        </w:rPr>
        <w:t xml:space="preserve"> Guiding Development Team. </w:t>
      </w:r>
      <w:r w:rsidRPr="002D450A">
        <w:rPr>
          <w:b w:val="0"/>
          <w:sz w:val="22"/>
          <w:szCs w:val="22"/>
        </w:rPr>
        <w:t xml:space="preserve">Our role is to provide learning and development opportunities </w:t>
      </w:r>
      <w:r w:rsidR="004219FB">
        <w:rPr>
          <w:b w:val="0"/>
          <w:sz w:val="22"/>
          <w:szCs w:val="22"/>
        </w:rPr>
        <w:t>to members</w:t>
      </w:r>
      <w:r w:rsidR="00AA1694">
        <w:rPr>
          <w:b w:val="0"/>
          <w:sz w:val="22"/>
          <w:szCs w:val="22"/>
        </w:rPr>
        <w:t>.</w:t>
      </w:r>
    </w:p>
    <w:p w:rsidR="00B366B0" w:rsidRPr="002D450A" w:rsidRDefault="00B366B0" w:rsidP="002D450A">
      <w:pPr>
        <w:spacing w:line="276" w:lineRule="auto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8271"/>
      </w:tblGrid>
      <w:tr w:rsidR="002D450A" w:rsidRPr="002D450A" w:rsidTr="00B06F54">
        <w:trPr>
          <w:trHeight w:val="3360"/>
        </w:trPr>
        <w:tc>
          <w:tcPr>
            <w:tcW w:w="1050" w:type="pct"/>
          </w:tcPr>
          <w:p w:rsidR="002D450A" w:rsidRPr="002D450A" w:rsidRDefault="00E06339" w:rsidP="002D450A">
            <w:pPr>
              <w:pStyle w:val="TableParagraph"/>
              <w:spacing w:line="276" w:lineRule="auto"/>
              <w:jc w:val="both"/>
              <w:rPr>
                <w:b/>
                <w:color w:val="FF0066"/>
              </w:rPr>
            </w:pPr>
            <w:r>
              <w:rPr>
                <w:b/>
                <w:noProof/>
                <w:color w:val="FF0066"/>
                <w:lang w:val="en-GB" w:eastAsia="en-GB"/>
              </w:rPr>
              <w:drawing>
                <wp:inline distT="0" distB="0" distL="0" distR="0">
                  <wp:extent cx="1255994" cy="1681888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ana\Pictures\Libby Sp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94" cy="168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pct"/>
          </w:tcPr>
          <w:p w:rsidR="002D450A" w:rsidRPr="002D450A" w:rsidRDefault="00826F58" w:rsidP="002D450A">
            <w:pPr>
              <w:pStyle w:val="TableParagraph"/>
              <w:spacing w:line="276" w:lineRule="auto"/>
              <w:jc w:val="both"/>
              <w:rPr>
                <w:b/>
              </w:rPr>
            </w:pPr>
            <w:r>
              <w:rPr>
                <w:b/>
                <w:color w:val="FF0066"/>
              </w:rPr>
              <w:t>Libby Spence</w:t>
            </w:r>
          </w:p>
          <w:p w:rsidR="002D450A" w:rsidRPr="002D450A" w:rsidRDefault="002D450A" w:rsidP="002D450A">
            <w:pPr>
              <w:pStyle w:val="TableParagraph"/>
              <w:spacing w:line="276" w:lineRule="auto"/>
              <w:rPr>
                <w:b/>
              </w:rPr>
            </w:pPr>
            <w:r w:rsidRPr="002D450A">
              <w:rPr>
                <w:b/>
              </w:rPr>
              <w:t>Chair – Learning and Development</w:t>
            </w:r>
            <w:r>
              <w:rPr>
                <w:b/>
              </w:rPr>
              <w:t xml:space="preserve"> Team</w:t>
            </w:r>
          </w:p>
          <w:p w:rsidR="002D450A" w:rsidRPr="002D450A" w:rsidRDefault="002D450A" w:rsidP="002D450A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CF7849" w:rsidRDefault="00CF7849" w:rsidP="00CF7849">
            <w:pPr>
              <w:pStyle w:val="TableParagraph"/>
              <w:spacing w:line="276" w:lineRule="auto"/>
              <w:ind w:right="198"/>
              <w:jc w:val="both"/>
            </w:pPr>
            <w:r w:rsidRPr="002D450A">
              <w:t>As Chair of Learning and Development I lead the Learning and Development Team. We promote learning a</w:t>
            </w:r>
            <w:r>
              <w:t>nd development across</w:t>
            </w:r>
            <w:r w:rsidR="00AA1694">
              <w:t xml:space="preserve"> Scotland particularly for </w:t>
            </w:r>
            <w:proofErr w:type="spellStart"/>
            <w:r w:rsidR="00AA1694">
              <w:t>for</w:t>
            </w:r>
            <w:proofErr w:type="spellEnd"/>
            <w:r w:rsidR="00AA1694">
              <w:t xml:space="preserve"> trainers and prospective t</w:t>
            </w:r>
            <w:r>
              <w:t>rainers but encompass all leaders.</w:t>
            </w:r>
          </w:p>
          <w:p w:rsidR="00CF7849" w:rsidRDefault="00CF7849" w:rsidP="00CF7849">
            <w:pPr>
              <w:pStyle w:val="TableParagraph"/>
              <w:spacing w:line="276" w:lineRule="auto"/>
              <w:ind w:right="198"/>
              <w:jc w:val="both"/>
            </w:pPr>
          </w:p>
          <w:p w:rsidR="002D450A" w:rsidRPr="00CF7849" w:rsidRDefault="00AA1694" w:rsidP="00CF7849">
            <w:pPr>
              <w:pStyle w:val="TableParagraph"/>
              <w:spacing w:line="276" w:lineRule="auto"/>
              <w:ind w:right="198"/>
              <w:jc w:val="both"/>
            </w:pPr>
            <w:r>
              <w:t>I am also a Rainbow leader and t</w:t>
            </w:r>
            <w:r w:rsidR="00CF7849">
              <w:t>rainer.</w:t>
            </w:r>
          </w:p>
          <w:p w:rsidR="002D450A" w:rsidRPr="002D450A" w:rsidRDefault="00B06F54" w:rsidP="00CF7849">
            <w:pPr>
              <w:pStyle w:val="TableParagraph"/>
              <w:spacing w:line="276" w:lineRule="auto"/>
              <w:ind w:left="0" w:right="200"/>
              <w:jc w:val="both"/>
            </w:pPr>
            <w:r>
              <w:rPr>
                <w:color w:val="FF0000"/>
              </w:rPr>
              <w:br/>
            </w:r>
          </w:p>
        </w:tc>
      </w:tr>
      <w:tr w:rsidR="00B06F54" w:rsidRPr="002D450A" w:rsidTr="00B06F54">
        <w:trPr>
          <w:trHeight w:val="2900"/>
        </w:trPr>
        <w:tc>
          <w:tcPr>
            <w:tcW w:w="10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ind w:left="0"/>
              <w:rPr>
                <w:noProof/>
                <w:lang w:val="en-GB" w:eastAsia="en-GB"/>
              </w:rPr>
            </w:pPr>
            <w:r w:rsidRPr="002D450A">
              <w:rPr>
                <w:noProof/>
                <w:lang w:val="en-GB" w:eastAsia="en-GB"/>
              </w:rPr>
              <w:drawing>
                <wp:anchor distT="0" distB="0" distL="0" distR="0" simplePos="0" relativeHeight="251672576" behindDoc="0" locked="0" layoutInCell="1" allowOverlap="1" wp14:anchorId="35FD9750" wp14:editId="5CA2A8D5">
                  <wp:simplePos x="0" y="0"/>
                  <wp:positionH relativeFrom="page">
                    <wp:posOffset>47625</wp:posOffset>
                  </wp:positionH>
                  <wp:positionV relativeFrom="page">
                    <wp:posOffset>39370</wp:posOffset>
                  </wp:positionV>
                  <wp:extent cx="1319530" cy="1510665"/>
                  <wp:effectExtent l="0" t="0" r="0" b="0"/>
                  <wp:wrapSquare wrapText="bothSides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 rotWithShape="1">
                          <a:blip r:embed="rId8" cstate="print"/>
                          <a:srcRect l="17608" t="10558" r="12799" b="30436"/>
                          <a:stretch/>
                        </pic:blipFill>
                        <pic:spPr bwMode="auto">
                          <a:xfrm>
                            <a:off x="0" y="0"/>
                            <a:ext cx="1319530" cy="151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rPr>
                <w:b/>
              </w:rPr>
            </w:pPr>
            <w:r w:rsidRPr="002D450A">
              <w:rPr>
                <w:b/>
                <w:color w:val="FF0066"/>
              </w:rPr>
              <w:t>Julie Johnston</w:t>
            </w:r>
          </w:p>
          <w:p w:rsidR="00B06F54" w:rsidRPr="002D450A" w:rsidRDefault="00B06F54" w:rsidP="002D450A">
            <w:pPr>
              <w:pStyle w:val="TableParagraph"/>
              <w:spacing w:line="276" w:lineRule="auto"/>
              <w:rPr>
                <w:b/>
              </w:rPr>
            </w:pPr>
            <w:r w:rsidRPr="002D450A">
              <w:rPr>
                <w:b/>
              </w:rPr>
              <w:t>Becoming A Trainer Co-</w:t>
            </w:r>
            <w:proofErr w:type="spellStart"/>
            <w:r w:rsidRPr="002D450A">
              <w:rPr>
                <w:b/>
              </w:rPr>
              <w:t>ordinator</w:t>
            </w:r>
            <w:proofErr w:type="spellEnd"/>
          </w:p>
          <w:p w:rsidR="00B06F54" w:rsidRPr="002D450A" w:rsidRDefault="00B06F54" w:rsidP="002D450A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B06F54" w:rsidRPr="002D450A" w:rsidRDefault="00AA1694" w:rsidP="002D450A">
            <w:pPr>
              <w:pStyle w:val="TableParagraph"/>
              <w:spacing w:line="276" w:lineRule="auto"/>
            </w:pPr>
            <w:r>
              <w:t>As ‘becoming a t</w:t>
            </w:r>
            <w:r w:rsidR="00B06F54" w:rsidRPr="002D450A">
              <w:t xml:space="preserve">rainer’ </w:t>
            </w:r>
            <w:proofErr w:type="spellStart"/>
            <w:r w:rsidR="00B06F54" w:rsidRPr="002D450A">
              <w:t>co-ordinator</w:t>
            </w:r>
            <w:proofErr w:type="spellEnd"/>
            <w:r w:rsidR="00B06F54">
              <w:t>,</w:t>
            </w:r>
            <w:r w:rsidR="00B06F54" w:rsidRPr="002D450A">
              <w:t xml:space="preserve"> I support leaders in the first sta</w:t>
            </w:r>
            <w:r>
              <w:t>ges of progressing to become a prospective t</w:t>
            </w:r>
            <w:r w:rsidR="00B06F54" w:rsidRPr="002D450A">
              <w:t>rainer.</w:t>
            </w:r>
          </w:p>
        </w:tc>
      </w:tr>
      <w:tr w:rsidR="00B06F54" w:rsidRPr="002D450A" w:rsidTr="00B06F54">
        <w:trPr>
          <w:trHeight w:val="1620"/>
        </w:trPr>
        <w:tc>
          <w:tcPr>
            <w:tcW w:w="10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2D450A">
              <w:rPr>
                <w:noProof/>
                <w:lang w:val="en-GB" w:eastAsia="en-GB"/>
              </w:rPr>
              <w:drawing>
                <wp:anchor distT="0" distB="0" distL="0" distR="0" simplePos="0" relativeHeight="251673600" behindDoc="1" locked="0" layoutInCell="1" allowOverlap="1" wp14:anchorId="030C6F0B" wp14:editId="0F0C9D6A">
                  <wp:simplePos x="0" y="0"/>
                  <wp:positionH relativeFrom="page">
                    <wp:posOffset>95250</wp:posOffset>
                  </wp:positionH>
                  <wp:positionV relativeFrom="page">
                    <wp:posOffset>47625</wp:posOffset>
                  </wp:positionV>
                  <wp:extent cx="1228725" cy="1543050"/>
                  <wp:effectExtent l="0" t="0" r="9525" b="0"/>
                  <wp:wrapTight wrapText="bothSides">
                    <wp:wrapPolygon edited="0">
                      <wp:start x="0" y="0"/>
                      <wp:lineTo x="0" y="21333"/>
                      <wp:lineTo x="21433" y="21333"/>
                      <wp:lineTo x="21433" y="0"/>
                      <wp:lineTo x="0" y="0"/>
                    </wp:wrapPolygon>
                  </wp:wrapTight>
                  <wp:docPr id="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 rotWithShape="1">
                          <a:blip r:embed="rId9" cstate="print"/>
                          <a:srcRect l="14170" r="23272" b="8490"/>
                          <a:stretch/>
                        </pic:blipFill>
                        <pic:spPr bwMode="auto">
                          <a:xfrm>
                            <a:off x="0" y="0"/>
                            <a:ext cx="1228725" cy="154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2D450A">
              <w:rPr>
                <w:b/>
                <w:color w:val="FF0066"/>
              </w:rPr>
              <w:t xml:space="preserve">Sine </w:t>
            </w:r>
            <w:proofErr w:type="spellStart"/>
            <w:r w:rsidRPr="002D450A">
              <w:rPr>
                <w:b/>
                <w:color w:val="FF0066"/>
              </w:rPr>
              <w:t>Creagmile</w:t>
            </w:r>
            <w:proofErr w:type="spellEnd"/>
          </w:p>
          <w:p w:rsidR="00B06F54" w:rsidRPr="002D450A" w:rsidRDefault="00B06F54" w:rsidP="002D450A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2D450A">
              <w:rPr>
                <w:b/>
              </w:rPr>
              <w:t>Adviser for Trainings and Bookings</w:t>
            </w:r>
          </w:p>
          <w:p w:rsidR="00B06F54" w:rsidRPr="002D450A" w:rsidRDefault="00B06F54" w:rsidP="002D450A">
            <w:pPr>
              <w:pStyle w:val="TableParagraph"/>
              <w:spacing w:line="276" w:lineRule="auto"/>
              <w:ind w:left="0"/>
            </w:pPr>
          </w:p>
          <w:p w:rsidR="00B06F54" w:rsidRPr="002D450A" w:rsidRDefault="00AA1694" w:rsidP="002D450A">
            <w:pPr>
              <w:pStyle w:val="TableParagraph"/>
              <w:spacing w:line="276" w:lineRule="auto"/>
            </w:pPr>
            <w:r>
              <w:t>As the adviser for trainings and b</w:t>
            </w:r>
            <w:r w:rsidR="00B06F54" w:rsidRPr="002D450A">
              <w:t xml:space="preserve">ookings, I am the contact </w:t>
            </w:r>
            <w:r w:rsidR="00B06F54">
              <w:t>for anyone wishing</w:t>
            </w:r>
            <w:r w:rsidR="00B06F54" w:rsidRPr="002D450A">
              <w:t xml:space="preserve"> to book a training</w:t>
            </w:r>
            <w:r w:rsidR="00B06F54">
              <w:t xml:space="preserve"> session in</w:t>
            </w:r>
            <w:r>
              <w:t xml:space="preserve"> Scotland. I co-ordinate the trainers and prospective t</w:t>
            </w:r>
            <w:r w:rsidR="00B06F54" w:rsidRPr="002D450A">
              <w:t>rainers to deliver the</w:t>
            </w:r>
            <w:r w:rsidR="00B06F54">
              <w:t>se</w:t>
            </w:r>
            <w:r w:rsidR="00B06F54" w:rsidRPr="002D450A">
              <w:t xml:space="preserve"> trainings. </w:t>
            </w:r>
            <w:r w:rsidR="00B06F54">
              <w:t xml:space="preserve"> </w:t>
            </w:r>
            <w:r>
              <w:t>I am also a t</w:t>
            </w:r>
            <w:r w:rsidR="00B06F54" w:rsidRPr="002D450A">
              <w:t>rainer.</w:t>
            </w:r>
          </w:p>
        </w:tc>
      </w:tr>
      <w:tr w:rsidR="00B06F54" w:rsidRPr="002D450A" w:rsidTr="00B06F54">
        <w:trPr>
          <w:trHeight w:val="2320"/>
        </w:trPr>
        <w:tc>
          <w:tcPr>
            <w:tcW w:w="1050" w:type="pct"/>
          </w:tcPr>
          <w:p w:rsidR="00B06F54" w:rsidRPr="002D450A" w:rsidRDefault="00B06F54" w:rsidP="006E58AE">
            <w:pPr>
              <w:pStyle w:val="TableParagraph"/>
              <w:spacing w:line="276" w:lineRule="auto"/>
              <w:ind w:left="0"/>
              <w:jc w:val="both"/>
              <w:rPr>
                <w:b/>
                <w:color w:val="FF0066"/>
              </w:rPr>
            </w:pPr>
            <w:r w:rsidRPr="002D450A"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2DA0023E" wp14:editId="6E82DB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1367155" cy="1701165"/>
                  <wp:effectExtent l="0" t="0" r="4445" b="0"/>
                  <wp:wrapTight wrapText="bothSides">
                    <wp:wrapPolygon edited="0">
                      <wp:start x="0" y="0"/>
                      <wp:lineTo x="0" y="21286"/>
                      <wp:lineTo x="21369" y="21286"/>
                      <wp:lineTo x="2136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 Pictur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0" r="17771" b="10834"/>
                          <a:stretch/>
                        </pic:blipFill>
                        <pic:spPr bwMode="auto">
                          <a:xfrm>
                            <a:off x="0" y="0"/>
                            <a:ext cx="1367155" cy="170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2D450A">
              <w:rPr>
                <w:b/>
                <w:color w:val="FF0066"/>
              </w:rPr>
              <w:t>Erin Fulton</w:t>
            </w:r>
          </w:p>
          <w:p w:rsidR="00B06F54" w:rsidRPr="002D450A" w:rsidRDefault="00B06F54" w:rsidP="002D450A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2D450A">
              <w:rPr>
                <w:b/>
              </w:rPr>
              <w:t>Peer Education Representative</w:t>
            </w:r>
          </w:p>
          <w:p w:rsidR="00B06F54" w:rsidRPr="002D450A" w:rsidRDefault="00B06F54" w:rsidP="002D450A">
            <w:pPr>
              <w:pStyle w:val="TableParagraph"/>
              <w:spacing w:line="276" w:lineRule="auto"/>
              <w:ind w:left="0"/>
            </w:pPr>
          </w:p>
          <w:p w:rsidR="00B06F54" w:rsidRPr="002D450A" w:rsidRDefault="007F192B" w:rsidP="006E58AE">
            <w:pPr>
              <w:pStyle w:val="TableParagraph"/>
              <w:spacing w:line="276" w:lineRule="auto"/>
              <w:ind w:right="199"/>
              <w:jc w:val="both"/>
            </w:pPr>
            <w:r>
              <w:rPr>
                <w:rFonts w:eastAsia="Times New Roman"/>
                <w:color w:val="000000"/>
              </w:rPr>
              <w:t>I'm the Peer Education R</w:t>
            </w:r>
            <w:bookmarkStart w:id="0" w:name="_GoBack"/>
            <w:bookmarkEnd w:id="0"/>
            <w:r w:rsidR="00B06F54" w:rsidRPr="002D450A">
              <w:rPr>
                <w:rFonts w:eastAsia="Times New Roman"/>
                <w:color w:val="000000"/>
              </w:rPr>
              <w:t>epresentative on the Scottish Learning and Development Tea</w:t>
            </w:r>
            <w:r w:rsidR="00AA1694">
              <w:rPr>
                <w:rFonts w:eastAsia="Times New Roman"/>
                <w:color w:val="000000"/>
              </w:rPr>
              <w:t>m. I support links between the peer e</w:t>
            </w:r>
            <w:r w:rsidR="00B06F54" w:rsidRPr="002D450A">
              <w:rPr>
                <w:rFonts w:eastAsia="Times New Roman"/>
                <w:color w:val="000000"/>
              </w:rPr>
              <w:t>ducators and the Learning Development Team</w:t>
            </w:r>
            <w:r w:rsidR="00B06F54">
              <w:rPr>
                <w:rFonts w:eastAsia="Times New Roman"/>
                <w:color w:val="000000"/>
              </w:rPr>
              <w:t>,</w:t>
            </w:r>
            <w:r w:rsidR="00AA1694">
              <w:rPr>
                <w:rFonts w:eastAsia="Times New Roman"/>
                <w:color w:val="000000"/>
              </w:rPr>
              <w:t xml:space="preserve"> and keep them posted on</w:t>
            </w:r>
            <w:r w:rsidR="00B06F54" w:rsidRPr="002D450A">
              <w:rPr>
                <w:rFonts w:eastAsia="Times New Roman"/>
                <w:color w:val="000000"/>
              </w:rPr>
              <w:t xml:space="preserve"> all the awesome stuff that is hap</w:t>
            </w:r>
            <w:r w:rsidR="00AA1694">
              <w:rPr>
                <w:rFonts w:eastAsia="Times New Roman"/>
                <w:color w:val="000000"/>
              </w:rPr>
              <w:t>pening in Peer E</w:t>
            </w:r>
            <w:r w:rsidR="00B06F54" w:rsidRPr="002D450A">
              <w:rPr>
                <w:rFonts w:eastAsia="Times New Roman"/>
                <w:color w:val="000000"/>
              </w:rPr>
              <w:t>ducation.</w:t>
            </w:r>
          </w:p>
        </w:tc>
      </w:tr>
      <w:tr w:rsidR="00B06F54" w:rsidRPr="002D450A" w:rsidTr="00B06F54">
        <w:trPr>
          <w:trHeight w:val="3000"/>
        </w:trPr>
        <w:tc>
          <w:tcPr>
            <w:tcW w:w="10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ind w:left="0"/>
              <w:rPr>
                <w:noProof/>
                <w:lang w:val="en-GB" w:eastAsia="en-GB"/>
              </w:rPr>
            </w:pPr>
            <w:r w:rsidRPr="002D450A">
              <w:rPr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7058C378" wp14:editId="184FBC5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-28034</wp:posOffset>
                  </wp:positionV>
                  <wp:extent cx="1335405" cy="1597660"/>
                  <wp:effectExtent l="0" t="0" r="0" b="2540"/>
                  <wp:wrapTight wrapText="bothSides">
                    <wp:wrapPolygon edited="0">
                      <wp:start x="0" y="0"/>
                      <wp:lineTo x="0" y="21377"/>
                      <wp:lineTo x="21261" y="21377"/>
                      <wp:lineTo x="2126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st-Lothina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91" t="7280" r="14127" b="15708"/>
                          <a:stretch/>
                        </pic:blipFill>
                        <pic:spPr bwMode="auto">
                          <a:xfrm>
                            <a:off x="0" y="0"/>
                            <a:ext cx="1335405" cy="1597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0" w:type="pct"/>
          </w:tcPr>
          <w:p w:rsidR="00B06F54" w:rsidRPr="004219FB" w:rsidRDefault="00B06F54" w:rsidP="004219FB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2D450A">
              <w:rPr>
                <w:b/>
                <w:color w:val="FF0066"/>
              </w:rPr>
              <w:t>Anne Andrew</w:t>
            </w:r>
          </w:p>
          <w:p w:rsidR="00B06F54" w:rsidRPr="002D450A" w:rsidRDefault="00B06F54" w:rsidP="002D450A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2D450A">
              <w:rPr>
                <w:b/>
              </w:rPr>
              <w:t>County Commissioner Representative</w:t>
            </w:r>
          </w:p>
          <w:p w:rsidR="00B06F54" w:rsidRPr="002D450A" w:rsidRDefault="00B06F54" w:rsidP="002D450A">
            <w:pPr>
              <w:pStyle w:val="TableParagraph"/>
              <w:spacing w:line="276" w:lineRule="auto"/>
              <w:ind w:left="0"/>
            </w:pPr>
          </w:p>
          <w:p w:rsidR="00B06F54" w:rsidRPr="002D450A" w:rsidRDefault="00AA1694" w:rsidP="002D450A">
            <w:pPr>
              <w:spacing w:line="276" w:lineRule="auto"/>
              <w:ind w:left="176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As county commissioner r</w:t>
            </w:r>
            <w:r w:rsidR="00B06F54" w:rsidRPr="002D450A">
              <w:rPr>
                <w:color w:val="000000"/>
              </w:rPr>
              <w:t>epresentative, I am the link betw</w:t>
            </w:r>
            <w:r w:rsidR="00B06F54">
              <w:rPr>
                <w:color w:val="000000"/>
              </w:rPr>
              <w:t>een the Learning &amp; Development T</w:t>
            </w:r>
            <w:r>
              <w:rPr>
                <w:color w:val="000000"/>
              </w:rPr>
              <w:t>eam and the county c</w:t>
            </w:r>
            <w:r w:rsidR="00B06F54" w:rsidRPr="002D450A">
              <w:rPr>
                <w:color w:val="000000"/>
              </w:rPr>
              <w:t xml:space="preserve">ommissioners. I advise on any learning and development needs and </w:t>
            </w:r>
            <w:r>
              <w:rPr>
                <w:color w:val="000000"/>
              </w:rPr>
              <w:t>requests from around the c</w:t>
            </w:r>
            <w:r w:rsidR="00B06F54" w:rsidRPr="002D450A">
              <w:rPr>
                <w:color w:val="000000"/>
              </w:rPr>
              <w:t>ounties.</w:t>
            </w:r>
          </w:p>
        </w:tc>
      </w:tr>
      <w:tr w:rsidR="00B06F54" w:rsidRPr="002D450A" w:rsidTr="00B06F54">
        <w:trPr>
          <w:trHeight w:val="2760"/>
        </w:trPr>
        <w:tc>
          <w:tcPr>
            <w:tcW w:w="10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ind w:left="0"/>
              <w:rPr>
                <w:noProof/>
                <w:lang w:val="en-GB" w:eastAsia="en-GB"/>
              </w:rPr>
            </w:pPr>
            <w:r w:rsidRPr="002D450A"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4B47E324" wp14:editId="1FE1BCAA">
                  <wp:simplePos x="0" y="0"/>
                  <wp:positionH relativeFrom="column">
                    <wp:posOffset>-241617</wp:posOffset>
                  </wp:positionH>
                  <wp:positionV relativeFrom="paragraph">
                    <wp:posOffset>160972</wp:posOffset>
                  </wp:positionV>
                  <wp:extent cx="1689100" cy="1396365"/>
                  <wp:effectExtent l="0" t="6033" r="318" b="317"/>
                  <wp:wrapTight wrapText="bothSides">
                    <wp:wrapPolygon edited="0">
                      <wp:start x="-77" y="21507"/>
                      <wp:lineTo x="21360" y="21507"/>
                      <wp:lineTo x="21360" y="290"/>
                      <wp:lineTo x="-77" y="290"/>
                      <wp:lineTo x="-77" y="21507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velyn Dick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6" t="18255" r="32278" b="16488"/>
                          <a:stretch/>
                        </pic:blipFill>
                        <pic:spPr bwMode="auto">
                          <a:xfrm rot="5400000">
                            <a:off x="0" y="0"/>
                            <a:ext cx="1689100" cy="1396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2D450A">
              <w:rPr>
                <w:b/>
                <w:color w:val="FF0066"/>
              </w:rPr>
              <w:t>Evelyn Dick</w:t>
            </w:r>
          </w:p>
          <w:p w:rsidR="00B06F54" w:rsidRPr="002D450A" w:rsidRDefault="00B06F54" w:rsidP="002D450A">
            <w:pPr>
              <w:pStyle w:val="TableParagraph"/>
              <w:tabs>
                <w:tab w:val="left" w:pos="-4298"/>
              </w:tabs>
              <w:spacing w:line="276" w:lineRule="auto"/>
              <w:ind w:right="145"/>
              <w:rPr>
                <w:b/>
              </w:rPr>
            </w:pPr>
            <w:r>
              <w:rPr>
                <w:b/>
              </w:rPr>
              <w:t>Trainer Co-</w:t>
            </w:r>
            <w:proofErr w:type="spellStart"/>
            <w:r>
              <w:rPr>
                <w:b/>
              </w:rPr>
              <w:t>ordinator</w:t>
            </w:r>
            <w:proofErr w:type="spellEnd"/>
          </w:p>
          <w:p w:rsidR="00B06F54" w:rsidRPr="002D450A" w:rsidRDefault="00B06F54" w:rsidP="002D450A">
            <w:pPr>
              <w:spacing w:line="276" w:lineRule="auto"/>
              <w:rPr>
                <w:rFonts w:eastAsia="Times New Roman"/>
              </w:rPr>
            </w:pPr>
          </w:p>
          <w:p w:rsidR="00B06F54" w:rsidRPr="002D450A" w:rsidRDefault="00AA1694" w:rsidP="002D450A">
            <w:pPr>
              <w:spacing w:line="276" w:lineRule="auto"/>
              <w:ind w:left="17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 trainer </w:t>
            </w:r>
            <w:proofErr w:type="spellStart"/>
            <w:r>
              <w:rPr>
                <w:rFonts w:eastAsia="Times New Roman"/>
              </w:rPr>
              <w:t>c</w:t>
            </w:r>
            <w:r w:rsidR="00B06F54" w:rsidRPr="002D450A">
              <w:rPr>
                <w:rFonts w:eastAsia="Times New Roman"/>
              </w:rPr>
              <w:t>o-ordinator</w:t>
            </w:r>
            <w:proofErr w:type="spellEnd"/>
            <w:r>
              <w:rPr>
                <w:rFonts w:eastAsia="Times New Roman"/>
              </w:rPr>
              <w:t>, I advise and support all the t</w:t>
            </w:r>
            <w:r w:rsidR="00B06F54" w:rsidRPr="002D450A">
              <w:rPr>
                <w:rFonts w:eastAsia="Times New Roman"/>
              </w:rPr>
              <w:t>rainers across Scotland, ensuring that we are achieving excellence and good quality across Scotland</w:t>
            </w:r>
            <w:r w:rsidR="00B06F54">
              <w:rPr>
                <w:rFonts w:eastAsia="Times New Roman"/>
              </w:rPr>
              <w:t>,</w:t>
            </w:r>
            <w:r w:rsidR="00B06F54" w:rsidRPr="002D450A">
              <w:rPr>
                <w:rFonts w:eastAsia="Times New Roman"/>
              </w:rPr>
              <w:t xml:space="preserve"> and meeting the national objectives and standards in a consistent manner.  </w:t>
            </w:r>
          </w:p>
          <w:p w:rsidR="00B06F54" w:rsidRPr="002D450A" w:rsidRDefault="00B06F54" w:rsidP="002D450A">
            <w:pPr>
              <w:spacing w:line="276" w:lineRule="auto"/>
              <w:ind w:left="176"/>
              <w:rPr>
                <w:rFonts w:eastAsia="Times New Roman"/>
              </w:rPr>
            </w:pPr>
          </w:p>
          <w:p w:rsidR="00B06F54" w:rsidRPr="002D450A" w:rsidRDefault="00AA1694" w:rsidP="002D450A">
            <w:pPr>
              <w:spacing w:line="276" w:lineRule="auto"/>
              <w:ind w:left="176"/>
            </w:pPr>
            <w:r>
              <w:rPr>
                <w:rFonts w:eastAsia="Times New Roman"/>
              </w:rPr>
              <w:t>I am also a trainer, tutor and r</w:t>
            </w:r>
            <w:r w:rsidR="00B06F54" w:rsidRPr="002D450A">
              <w:rPr>
                <w:rFonts w:eastAsia="Times New Roman"/>
              </w:rPr>
              <w:t>eviewer. </w:t>
            </w:r>
          </w:p>
        </w:tc>
      </w:tr>
      <w:tr w:rsidR="00B06F54" w:rsidRPr="002D450A" w:rsidTr="00B06F54">
        <w:trPr>
          <w:trHeight w:val="2760"/>
        </w:trPr>
        <w:tc>
          <w:tcPr>
            <w:tcW w:w="10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jc w:val="both"/>
              <w:rPr>
                <w:noProof/>
                <w:lang w:val="en-GB" w:eastAsia="en-GB"/>
              </w:rPr>
            </w:pPr>
          </w:p>
        </w:tc>
        <w:tc>
          <w:tcPr>
            <w:tcW w:w="3950" w:type="pct"/>
          </w:tcPr>
          <w:p w:rsidR="00B06F54" w:rsidRPr="002D450A" w:rsidRDefault="00B06F54" w:rsidP="002D450A">
            <w:pPr>
              <w:pStyle w:val="TableParagraph"/>
              <w:spacing w:line="276" w:lineRule="auto"/>
              <w:ind w:left="176"/>
            </w:pPr>
          </w:p>
        </w:tc>
      </w:tr>
    </w:tbl>
    <w:p w:rsidR="00F24D72" w:rsidRPr="002D450A" w:rsidRDefault="00F24D72" w:rsidP="002D450A">
      <w:pPr>
        <w:spacing w:line="276" w:lineRule="auto"/>
      </w:pPr>
    </w:p>
    <w:sectPr w:rsidR="00F24D72" w:rsidRPr="002D450A" w:rsidSect="002D450A">
      <w:headerReference w:type="default" r:id="rId13"/>
      <w:footerReference w:type="default" r:id="rId14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FB" w:rsidRDefault="004219FB" w:rsidP="004219FB">
      <w:r>
        <w:separator/>
      </w:r>
    </w:p>
  </w:endnote>
  <w:endnote w:type="continuationSeparator" w:id="0">
    <w:p w:rsidR="004219FB" w:rsidRDefault="004219FB" w:rsidP="0042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FB" w:rsidRDefault="004219FB">
    <w:pPr>
      <w:pStyle w:val="Footer"/>
    </w:pPr>
    <w:r>
      <w:t>UPDATED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FB" w:rsidRDefault="004219FB" w:rsidP="004219FB">
      <w:r>
        <w:separator/>
      </w:r>
    </w:p>
  </w:footnote>
  <w:footnote w:type="continuationSeparator" w:id="0">
    <w:p w:rsidR="004219FB" w:rsidRDefault="004219FB" w:rsidP="0042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FB" w:rsidRPr="004219FB" w:rsidRDefault="004219FB" w:rsidP="004219FB">
    <w:pPr>
      <w:pStyle w:val="Header"/>
      <w:jc w:val="center"/>
      <w:rPr>
        <w:b/>
        <w:color w:val="FF0066"/>
        <w:sz w:val="32"/>
      </w:rPr>
    </w:pPr>
    <w:r w:rsidRPr="004219FB">
      <w:rPr>
        <w:noProof/>
        <w:sz w:val="44"/>
        <w:lang w:val="en-GB" w:eastAsia="en-GB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-554</wp:posOffset>
          </wp:positionH>
          <wp:positionV relativeFrom="paragraph">
            <wp:posOffset>-272888</wp:posOffset>
          </wp:positionV>
          <wp:extent cx="1507285" cy="97357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 Left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285" cy="973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9FB">
      <w:rPr>
        <w:b/>
        <w:color w:val="FF0066"/>
        <w:sz w:val="32"/>
      </w:rPr>
      <w:t xml:space="preserve">Your Girlguiding Scotland </w:t>
    </w:r>
  </w:p>
  <w:p w:rsidR="004219FB" w:rsidRDefault="004219FB" w:rsidP="004219FB">
    <w:pPr>
      <w:pStyle w:val="Header"/>
      <w:jc w:val="center"/>
      <w:rPr>
        <w:b/>
        <w:color w:val="FF0066"/>
        <w:sz w:val="32"/>
      </w:rPr>
    </w:pPr>
    <w:r w:rsidRPr="004219FB">
      <w:rPr>
        <w:b/>
        <w:color w:val="FF0066"/>
        <w:sz w:val="32"/>
      </w:rPr>
      <w:t xml:space="preserve">Learning and </w:t>
    </w:r>
    <w:r>
      <w:rPr>
        <w:b/>
        <w:color w:val="FF0066"/>
        <w:sz w:val="32"/>
      </w:rPr>
      <w:t>Development</w:t>
    </w:r>
    <w:r w:rsidRPr="004219FB">
      <w:rPr>
        <w:b/>
        <w:color w:val="FF0066"/>
        <w:sz w:val="32"/>
      </w:rPr>
      <w:t xml:space="preserve"> Team</w:t>
    </w:r>
  </w:p>
  <w:p w:rsidR="004219FB" w:rsidRPr="004219FB" w:rsidRDefault="004219FB" w:rsidP="004219FB">
    <w:pPr>
      <w:pStyle w:val="Header"/>
      <w:jc w:val="center"/>
      <w:rPr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B0"/>
    <w:rsid w:val="00166CCD"/>
    <w:rsid w:val="002772D4"/>
    <w:rsid w:val="002D450A"/>
    <w:rsid w:val="004219FB"/>
    <w:rsid w:val="005633D8"/>
    <w:rsid w:val="006E58AE"/>
    <w:rsid w:val="007F192B"/>
    <w:rsid w:val="00826F58"/>
    <w:rsid w:val="008C452F"/>
    <w:rsid w:val="00947991"/>
    <w:rsid w:val="00AA1694"/>
    <w:rsid w:val="00B06F54"/>
    <w:rsid w:val="00B366B0"/>
    <w:rsid w:val="00CF7849"/>
    <w:rsid w:val="00DE193C"/>
    <w:rsid w:val="00E06339"/>
    <w:rsid w:val="00F230ED"/>
    <w:rsid w:val="00F24D72"/>
    <w:rsid w:val="00F96543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3C"/>
    <w:rPr>
      <w:rFonts w:ascii="Tahoma" w:eastAsia="Trebuchet M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9F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21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9FB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3C"/>
    <w:rPr>
      <w:rFonts w:ascii="Tahoma" w:eastAsia="Trebuchet M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9F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21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9F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Duarte</dc:creator>
  <cp:lastModifiedBy>Katy Spry</cp:lastModifiedBy>
  <cp:revision>4</cp:revision>
  <dcterms:created xsi:type="dcterms:W3CDTF">2017-10-18T11:12:00Z</dcterms:created>
  <dcterms:modified xsi:type="dcterms:W3CDTF">2017-10-18T14:08:00Z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2017-06-21T00:00:00Z</vt:filetime>
  </property>
</Properties>
</file>